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8D24" w14:textId="77777777" w:rsidR="001B3D1A" w:rsidRDefault="00000000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PONUDBENI LIST</w:t>
      </w:r>
    </w:p>
    <w:p w14:paraId="43376F69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605"/>
        <w:gridCol w:w="4247"/>
        <w:gridCol w:w="4754"/>
      </w:tblGrid>
      <w:tr w:rsidR="001B3D1A" w14:paraId="2B1C6FCC" w14:textId="77777777">
        <w:trPr>
          <w:trHeight w:val="1218"/>
        </w:trPr>
        <w:tc>
          <w:tcPr>
            <w:tcW w:w="605" w:type="dxa"/>
            <w:shd w:val="clear" w:color="auto" w:fill="auto"/>
            <w:vAlign w:val="center"/>
          </w:tcPr>
          <w:p w14:paraId="40B9D4B7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422503D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236D133F" w14:textId="77777777" w:rsidR="001B3D1A" w:rsidRDefault="0000000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A881E9F" w14:textId="77777777" w:rsidR="001B3D1A" w:rsidRDefault="00000000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430B7F38" w14:textId="77777777" w:rsidR="001B3D1A" w:rsidRDefault="00000000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:rsidR="001B3D1A" w14:paraId="6F7D9C05" w14:textId="77777777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7CF9A086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F903675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Zajednica gospodarskih subjekata (zaokružiti):</w:t>
            </w:r>
          </w:p>
        </w:tc>
        <w:tc>
          <w:tcPr>
            <w:tcW w:w="4754" w:type="dxa"/>
            <w:vAlign w:val="center"/>
          </w:tcPr>
          <w:p w14:paraId="2A85F10F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:rsidR="001B3D1A" w14:paraId="7443FF73" w14:textId="77777777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40D76846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22C81408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70B53F22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390C28C8" w14:textId="77777777">
        <w:trPr>
          <w:trHeight w:val="448"/>
        </w:trPr>
        <w:tc>
          <w:tcPr>
            <w:tcW w:w="605" w:type="dxa"/>
            <w:vAlign w:val="center"/>
          </w:tcPr>
          <w:p w14:paraId="6FABC19B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B2F47A1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4FDBA9C1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10D32647" w14:textId="77777777">
        <w:trPr>
          <w:trHeight w:val="448"/>
        </w:trPr>
        <w:tc>
          <w:tcPr>
            <w:tcW w:w="605" w:type="dxa"/>
            <w:vAlign w:val="center"/>
          </w:tcPr>
          <w:p w14:paraId="22854811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E2A6B9F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6C6F9C7C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52AC750" w14:textId="77777777">
        <w:trPr>
          <w:trHeight w:val="448"/>
        </w:trPr>
        <w:tc>
          <w:tcPr>
            <w:tcW w:w="605" w:type="dxa"/>
            <w:vAlign w:val="center"/>
          </w:tcPr>
          <w:p w14:paraId="0F70348F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E9CFF5B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7FD22BF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39A15361" w14:textId="77777777">
        <w:trPr>
          <w:trHeight w:val="1080"/>
        </w:trPr>
        <w:tc>
          <w:tcPr>
            <w:tcW w:w="605" w:type="dxa"/>
            <w:vAlign w:val="center"/>
          </w:tcPr>
          <w:p w14:paraId="652D1E4E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EF072CD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3970DB7E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73AF91C9" w14:textId="77777777">
        <w:trPr>
          <w:trHeight w:val="448"/>
        </w:trPr>
        <w:tc>
          <w:tcPr>
            <w:tcW w:w="605" w:type="dxa"/>
            <w:vAlign w:val="center"/>
          </w:tcPr>
          <w:p w14:paraId="7D088B93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BDF705A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55E6008A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88C1F36" w14:textId="77777777">
        <w:trPr>
          <w:trHeight w:val="407"/>
        </w:trPr>
        <w:tc>
          <w:tcPr>
            <w:tcW w:w="605" w:type="dxa"/>
            <w:vAlign w:val="center"/>
          </w:tcPr>
          <w:p w14:paraId="3178BC30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D85420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292055E6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DA                                    NE</w:t>
            </w:r>
          </w:p>
        </w:tc>
      </w:tr>
      <w:tr w:rsidR="001B3D1A" w14:paraId="2958B7B2" w14:textId="77777777">
        <w:trPr>
          <w:trHeight w:val="448"/>
        </w:trPr>
        <w:tc>
          <w:tcPr>
            <w:tcW w:w="605" w:type="dxa"/>
            <w:vAlign w:val="center"/>
          </w:tcPr>
          <w:p w14:paraId="12963F79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90DCB2B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1137EBAB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4BF2E1B3" w14:textId="77777777">
        <w:trPr>
          <w:trHeight w:val="353"/>
        </w:trPr>
        <w:tc>
          <w:tcPr>
            <w:tcW w:w="605" w:type="dxa"/>
            <w:vAlign w:val="center"/>
          </w:tcPr>
          <w:p w14:paraId="4B8BE076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02EDC91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30D08E61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C6238E6" w14:textId="77777777">
        <w:trPr>
          <w:trHeight w:val="339"/>
        </w:trPr>
        <w:tc>
          <w:tcPr>
            <w:tcW w:w="605" w:type="dxa"/>
            <w:vAlign w:val="center"/>
          </w:tcPr>
          <w:p w14:paraId="3FC96E4A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D98D3B1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5AFDF9BA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06BE3915" w14:textId="77777777">
        <w:trPr>
          <w:trHeight w:val="329"/>
        </w:trPr>
        <w:tc>
          <w:tcPr>
            <w:tcW w:w="605" w:type="dxa"/>
            <w:vAlign w:val="center"/>
          </w:tcPr>
          <w:p w14:paraId="3F2DB1B6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7076B02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52A1080A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0B413829" w14:textId="77777777">
        <w:trPr>
          <w:trHeight w:val="364"/>
        </w:trPr>
        <w:tc>
          <w:tcPr>
            <w:tcW w:w="605" w:type="dxa"/>
            <w:vAlign w:val="center"/>
          </w:tcPr>
          <w:p w14:paraId="4AA09F1D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04F620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4C62F441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745C802A" w14:textId="77777777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60142880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062ABC4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5374AF6E" w14:textId="68066337" w:rsidR="00823305" w:rsidRPr="00823305" w:rsidRDefault="00823305" w:rsidP="00823305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823305">
              <w:rPr>
                <w:rFonts w:ascii="Calibri" w:hAnsi="Calibri" w:cs="Calibri"/>
                <w:b/>
                <w:bCs/>
              </w:rPr>
              <w:t>OPREMANJE STARE ŠKOLE – PRIZEMLJE</w:t>
            </w:r>
          </w:p>
          <w:p w14:paraId="64643BF1" w14:textId="3E7AE1AF" w:rsidR="001B3D1A" w:rsidRDefault="00823305" w:rsidP="00823305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823305">
              <w:rPr>
                <w:rFonts w:ascii="Calibri" w:hAnsi="Calibri" w:cs="Calibri"/>
                <w:b/>
                <w:bCs/>
              </w:rPr>
              <w:t>ev.br.nabave</w:t>
            </w:r>
            <w:proofErr w:type="spellEnd"/>
            <w:r w:rsidRPr="00823305">
              <w:rPr>
                <w:rFonts w:ascii="Calibri" w:hAnsi="Calibri" w:cs="Calibri"/>
                <w:b/>
                <w:bCs/>
              </w:rPr>
              <w:t>: 26/JN-25/RO</w:t>
            </w:r>
          </w:p>
        </w:tc>
      </w:tr>
      <w:tr w:rsidR="001B3D1A" w14:paraId="69608422" w14:textId="77777777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1BADBDE7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35AF718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Podaci  o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podugovarateljima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03C64C0F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351340D" w14:textId="77777777">
        <w:trPr>
          <w:trHeight w:val="462"/>
        </w:trPr>
        <w:tc>
          <w:tcPr>
            <w:tcW w:w="605" w:type="dxa"/>
            <w:vAlign w:val="center"/>
          </w:tcPr>
          <w:p w14:paraId="36B9FE65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612DB4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Naziv i sjedište </w:t>
            </w:r>
            <w:proofErr w:type="spellStart"/>
            <w:r>
              <w:rPr>
                <w:rFonts w:ascii="Calibri" w:hAnsi="Calibri" w:cs="Calibri"/>
              </w:rPr>
              <w:t>podugovaratelja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63231107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B833C75" w14:textId="77777777">
        <w:trPr>
          <w:trHeight w:val="423"/>
        </w:trPr>
        <w:tc>
          <w:tcPr>
            <w:tcW w:w="605" w:type="dxa"/>
            <w:vAlign w:val="center"/>
          </w:tcPr>
          <w:p w14:paraId="6D46AFE3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BD67726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Adresa </w:t>
            </w:r>
            <w:proofErr w:type="spellStart"/>
            <w:r>
              <w:rPr>
                <w:rFonts w:ascii="Calibri" w:hAnsi="Calibri" w:cs="Calibri"/>
              </w:rPr>
              <w:t>podugovaratelja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7DA5C4FE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1E1247E5" w14:textId="77777777">
        <w:trPr>
          <w:trHeight w:val="222"/>
        </w:trPr>
        <w:tc>
          <w:tcPr>
            <w:tcW w:w="605" w:type="dxa"/>
            <w:vAlign w:val="center"/>
          </w:tcPr>
          <w:p w14:paraId="54B33BD4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0B205C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74E55C49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2CE2E05B" w14:textId="77777777">
        <w:trPr>
          <w:trHeight w:val="427"/>
        </w:trPr>
        <w:tc>
          <w:tcPr>
            <w:tcW w:w="605" w:type="dxa"/>
            <w:vAlign w:val="center"/>
          </w:tcPr>
          <w:p w14:paraId="3E5CDAE8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B46D166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36DBE4BC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4F524DE6" w14:textId="77777777">
        <w:trPr>
          <w:trHeight w:val="222"/>
        </w:trPr>
        <w:tc>
          <w:tcPr>
            <w:tcW w:w="605" w:type="dxa"/>
            <w:vAlign w:val="center"/>
          </w:tcPr>
          <w:p w14:paraId="16C5D7A8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EEEFE48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Navod o tome je li </w:t>
            </w:r>
            <w:proofErr w:type="spellStart"/>
            <w:r>
              <w:rPr>
                <w:rFonts w:ascii="Calibri" w:hAnsi="Calibri" w:cs="Calibri"/>
              </w:rPr>
              <w:t>podugovaratelj</w:t>
            </w:r>
            <w:proofErr w:type="spellEnd"/>
            <w:r>
              <w:rPr>
                <w:rFonts w:ascii="Calibri" w:hAnsi="Calibri" w:cs="Calibri"/>
              </w:rPr>
              <w:t xml:space="preserve"> u sustavu poreza na dodanu vrijednost (zaokružiti):</w:t>
            </w:r>
          </w:p>
        </w:tc>
        <w:tc>
          <w:tcPr>
            <w:tcW w:w="4754" w:type="dxa"/>
            <w:vAlign w:val="center"/>
          </w:tcPr>
          <w:p w14:paraId="719DD71C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NE</w:t>
            </w:r>
          </w:p>
        </w:tc>
      </w:tr>
      <w:tr w:rsidR="001B3D1A" w14:paraId="10A59E24" w14:textId="77777777">
        <w:trPr>
          <w:trHeight w:val="360"/>
        </w:trPr>
        <w:tc>
          <w:tcPr>
            <w:tcW w:w="605" w:type="dxa"/>
            <w:vAlign w:val="center"/>
          </w:tcPr>
          <w:p w14:paraId="23834CCB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25D239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8FEC3AC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0FC0E79A" w14:textId="77777777">
        <w:trPr>
          <w:trHeight w:val="411"/>
        </w:trPr>
        <w:tc>
          <w:tcPr>
            <w:tcW w:w="605" w:type="dxa"/>
            <w:vAlign w:val="center"/>
          </w:tcPr>
          <w:p w14:paraId="3CB079D5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3EC767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5874B141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79FB2D8" w14:textId="77777777">
        <w:trPr>
          <w:trHeight w:val="417"/>
        </w:trPr>
        <w:tc>
          <w:tcPr>
            <w:tcW w:w="605" w:type="dxa"/>
            <w:vAlign w:val="center"/>
          </w:tcPr>
          <w:p w14:paraId="7681C261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B0AEF5C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Kontakt osoba </w:t>
            </w:r>
            <w:proofErr w:type="spellStart"/>
            <w:r>
              <w:rPr>
                <w:rFonts w:ascii="Calibri" w:hAnsi="Calibri" w:cs="Calibri"/>
              </w:rPr>
              <w:t>podugovaratelja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4754" w:type="dxa"/>
            <w:vAlign w:val="center"/>
          </w:tcPr>
          <w:p w14:paraId="1D8D7A76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5DB51F29" w14:textId="77777777">
        <w:trPr>
          <w:trHeight w:val="422"/>
        </w:trPr>
        <w:tc>
          <w:tcPr>
            <w:tcW w:w="605" w:type="dxa"/>
            <w:vAlign w:val="center"/>
          </w:tcPr>
          <w:p w14:paraId="249CE83B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285D828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53C23D43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3CFB7BD0" w14:textId="77777777">
        <w:trPr>
          <w:trHeight w:val="415"/>
        </w:trPr>
        <w:tc>
          <w:tcPr>
            <w:tcW w:w="605" w:type="dxa"/>
            <w:vAlign w:val="center"/>
          </w:tcPr>
          <w:p w14:paraId="08795059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310C21C0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39779E2A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1E1C4DD6" w14:textId="77777777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16C9AA24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sz="4" w:space="0" w:color="999999"/>
            </w:tcBorders>
            <w:vAlign w:val="center"/>
          </w:tcPr>
          <w:p w14:paraId="5190D6CF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3C8D91B9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7E443863" w14:textId="77777777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3EE2C63C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CDBCE2E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bez poreza na dodanu vrijednost – brojkama, u eurima:</w:t>
            </w:r>
          </w:p>
        </w:tc>
        <w:tc>
          <w:tcPr>
            <w:tcW w:w="4754" w:type="dxa"/>
            <w:vAlign w:val="center"/>
          </w:tcPr>
          <w:p w14:paraId="37818125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4B572A8D" w14:textId="77777777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1A3426E7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DC525FC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Iznos poreza na dodanu vrijednost – brojkama, u eurima:</w:t>
            </w:r>
          </w:p>
        </w:tc>
        <w:tc>
          <w:tcPr>
            <w:tcW w:w="4754" w:type="dxa"/>
            <w:vAlign w:val="center"/>
          </w:tcPr>
          <w:p w14:paraId="6F4F2BFB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1B7C86E8" w14:textId="77777777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6A08527D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C517B7F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s porezom na dodanu vrijednost – brojkama, u eurima:</w:t>
            </w:r>
          </w:p>
        </w:tc>
        <w:tc>
          <w:tcPr>
            <w:tcW w:w="4754" w:type="dxa"/>
            <w:vAlign w:val="center"/>
          </w:tcPr>
          <w:p w14:paraId="3CFB9B2B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1B3D1A" w14:paraId="0AF84FBB" w14:textId="77777777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1350344C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6F2FC10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valjanosti ponude:</w:t>
            </w:r>
          </w:p>
        </w:tc>
        <w:tc>
          <w:tcPr>
            <w:tcW w:w="4754" w:type="dxa"/>
            <w:vAlign w:val="center"/>
          </w:tcPr>
          <w:p w14:paraId="32BCAAFC" w14:textId="77777777" w:rsidR="001B3D1A" w:rsidRDefault="00000000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mjeseca</w:t>
            </w:r>
          </w:p>
        </w:tc>
      </w:tr>
      <w:tr w:rsidR="001B3D1A" w14:paraId="000B2F68" w14:textId="77777777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731765AA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3A41574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28D7F628" w14:textId="77777777" w:rsidR="001B3D1A" w:rsidRDefault="001B3D1A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B3D1A" w14:paraId="2958D668" w14:textId="77777777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48265836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212E8A3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plaćanja:</w:t>
            </w:r>
          </w:p>
        </w:tc>
        <w:tc>
          <w:tcPr>
            <w:tcW w:w="4754" w:type="dxa"/>
            <w:vAlign w:val="center"/>
          </w:tcPr>
          <w:p w14:paraId="2A736E3D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30 dana </w:t>
            </w:r>
          </w:p>
        </w:tc>
      </w:tr>
      <w:tr w:rsidR="001B3D1A" w14:paraId="66776231" w14:textId="77777777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50261FC2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19D365B" w14:textId="77777777" w:rsidR="001B3D1A" w:rsidRDefault="0000000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 i datum ponude:</w:t>
            </w:r>
          </w:p>
        </w:tc>
        <w:tc>
          <w:tcPr>
            <w:tcW w:w="4754" w:type="dxa"/>
            <w:vAlign w:val="center"/>
          </w:tcPr>
          <w:p w14:paraId="673B3BF0" w14:textId="77777777" w:rsidR="001B3D1A" w:rsidRDefault="001B3D1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0CFEE33F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29609B84" w14:textId="77777777" w:rsidR="001B3D1A" w:rsidRDefault="00000000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NAPOMENA: Obavezno ispuniti sve stavke</w:t>
      </w:r>
    </w:p>
    <w:p w14:paraId="7A3AD032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3D5205AD" w14:textId="77777777" w:rsidR="001B3D1A" w:rsidRDefault="00000000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Uz ponudbeni list dostavljamo sljedeće priloge ponudi: </w:t>
      </w:r>
    </w:p>
    <w:p w14:paraId="0EB08CE6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261A1F3C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532D05CE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14494D8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3F0ED040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3658006B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6914CDA7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5E227621" w14:textId="77777777" w:rsidR="001B3D1A" w:rsidRDefault="00000000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6B1AB07E" w14:textId="77777777" w:rsidR="001B3D1A" w:rsidRDefault="001B3D1A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79F1D02D" w14:textId="77777777" w:rsidR="001B3D1A" w:rsidRDefault="001B3D1A">
      <w:pPr>
        <w:pStyle w:val="Odlomakpopisa"/>
        <w:spacing w:after="0" w:line="276" w:lineRule="auto"/>
        <w:jc w:val="both"/>
        <w:rPr>
          <w:rFonts w:ascii="Calibri" w:hAnsi="Calibri" w:cs="Calibri"/>
          <w:b/>
        </w:rPr>
      </w:pPr>
    </w:p>
    <w:p w14:paraId="4CCC38AC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13790"/>
      <w:bookmarkStart w:id="1" w:name="_Toc323812669"/>
      <w:bookmarkStart w:id="2" w:name="_Toc323802901"/>
      <w:bookmarkStart w:id="3" w:name="_Toc324147807"/>
    </w:p>
    <w:p w14:paraId="51A6EEBB" w14:textId="77777777" w:rsidR="001B3D1A" w:rsidRDefault="00000000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1280" wp14:editId="2701A06D">
                <wp:simplePos x="0" y="0"/>
                <wp:positionH relativeFrom="column">
                  <wp:posOffset>1280160</wp:posOffset>
                </wp:positionH>
                <wp:positionV relativeFrom="paragraph">
                  <wp:posOffset>229870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Ravni poveznik 3" o:spid="_x0000_s1026" o:spt="20" style="position:absolute;left:0pt;margin-left:100.8pt;margin-top:18.1pt;height:0pt;width:367.65pt;z-index:251659264;mso-width-relative:page;mso-height-relative:page;" filled="f" stroked="t" coordsize="21600,21600" o:gfxdata="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KkJEzXAAAACQEAAA8AAAAAAAAAAQAgAAAA&#10;IgAAAGRycy9kb3ducmV2LnhtbFBLAQIUABQAAAAIAIdO4kA9gz+D0wEAAKk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C216A62" w14:textId="77777777" w:rsidR="001B3D1A" w:rsidRDefault="00000000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78FADB09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4AB1D344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302C03B" w14:textId="77777777" w:rsidR="001B3D1A" w:rsidRDefault="001B3D1A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3B9559D2" w14:textId="77777777" w:rsidR="001B3D1A" w:rsidRDefault="00000000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44CF8" wp14:editId="7CB971A0">
                <wp:simplePos x="0" y="0"/>
                <wp:positionH relativeFrom="column">
                  <wp:posOffset>1266825</wp:posOffset>
                </wp:positionH>
                <wp:positionV relativeFrom="paragraph">
                  <wp:posOffset>225425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Ravni poveznik 2" o:spid="_x0000_s1026" o:spt="20" style="position:absolute;left:0pt;margin-left:99.75pt;margin-top:17.75pt;height:0pt;width:367.65pt;z-index:251660288;mso-width-relative:page;mso-height-relative:page;" filled="f" stroked="t" coordsize="21600,21600" o:gfxdata="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0Pcs1gAAAAkBAAAPAAAAAAAAAAEAIAAAACIA&#10;AABkcnMvZG93bnJldi54bWxQSwECFAAUAAAACACHTuJAkkah29IBAACp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FEDB30E" w14:textId="58192C57" w:rsidR="001B3D1A" w:rsidRDefault="00000000" w:rsidP="00823305">
      <w:pPr>
        <w:spacing w:after="0" w:line="276" w:lineRule="auto"/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sectPr w:rsidR="001B3D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13D0" w14:textId="77777777" w:rsidR="00B00E49" w:rsidRDefault="00B00E49">
      <w:pPr>
        <w:spacing w:line="240" w:lineRule="auto"/>
      </w:pPr>
      <w:r>
        <w:separator/>
      </w:r>
    </w:p>
  </w:endnote>
  <w:endnote w:type="continuationSeparator" w:id="0">
    <w:p w14:paraId="6F875D7A" w14:textId="77777777" w:rsidR="00B00E49" w:rsidRDefault="00B00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4DF2" w14:textId="77777777" w:rsidR="00823305" w:rsidRDefault="00823305" w:rsidP="00823305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bookmarkStart w:id="4" w:name="_Hlk147858778"/>
    <w:bookmarkStart w:id="5" w:name="_Hlk147858779"/>
    <w:r>
      <w:rPr>
        <w:rFonts w:ascii="Calibri" w:hAnsi="Calibri" w:cs="Calibri"/>
        <w:color w:val="595959" w:themeColor="text1" w:themeTint="A6"/>
        <w:sz w:val="16"/>
        <w:szCs w:val="16"/>
      </w:rPr>
      <w:t>Općina Petrijanec, Vladimira Nazora 157, 42206 Petrijanec</w:t>
    </w:r>
  </w:p>
  <w:p w14:paraId="42380479" w14:textId="77777777" w:rsidR="00823305" w:rsidRDefault="00823305" w:rsidP="00823305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>OIB: 59042118698</w:t>
    </w:r>
  </w:p>
  <w:bookmarkEnd w:id="4"/>
  <w:bookmarkEnd w:id="5"/>
  <w:p w14:paraId="74C31005" w14:textId="77777777" w:rsidR="00823305" w:rsidRDefault="00823305" w:rsidP="00823305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r>
      <w:rPr>
        <w:rFonts w:ascii="Calibri" w:hAnsi="Calibri" w:cs="Calibri"/>
        <w:color w:val="595959" w:themeColor="text1" w:themeTint="A6"/>
        <w:sz w:val="16"/>
        <w:szCs w:val="16"/>
      </w:rPr>
      <w:t>Opremanje stare škole – prizemlje</w:t>
    </w:r>
  </w:p>
  <w:p w14:paraId="7A105B56" w14:textId="31C1D988" w:rsidR="00823305" w:rsidRDefault="00823305" w:rsidP="00823305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  <w:proofErr w:type="spellStart"/>
    <w:r>
      <w:rPr>
        <w:rFonts w:ascii="Calibri" w:hAnsi="Calibri" w:cs="Calibri"/>
        <w:color w:val="595959" w:themeColor="text1" w:themeTint="A6"/>
        <w:sz w:val="16"/>
        <w:szCs w:val="16"/>
      </w:rPr>
      <w:t>ev.br.nabave</w:t>
    </w:r>
    <w:proofErr w:type="spellEnd"/>
    <w:r>
      <w:rPr>
        <w:rFonts w:ascii="Calibri" w:hAnsi="Calibri" w:cs="Calibri"/>
        <w:color w:val="595959" w:themeColor="text1" w:themeTint="A6"/>
        <w:sz w:val="16"/>
        <w:szCs w:val="16"/>
      </w:rPr>
      <w:t>: 26/JN-25/RO</w:t>
    </w:r>
  </w:p>
  <w:p w14:paraId="1E9E9665" w14:textId="43EB5ED1" w:rsidR="001B3D1A" w:rsidRPr="00823305" w:rsidRDefault="001B3D1A" w:rsidP="008233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F487" w14:textId="77777777" w:rsidR="00B00E49" w:rsidRDefault="00B00E49">
      <w:pPr>
        <w:spacing w:after="0"/>
      </w:pPr>
      <w:r>
        <w:separator/>
      </w:r>
    </w:p>
  </w:footnote>
  <w:footnote w:type="continuationSeparator" w:id="0">
    <w:p w14:paraId="6D4C14B4" w14:textId="77777777" w:rsidR="00B00E49" w:rsidRDefault="00B00E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560"/>
    <w:multiLevelType w:val="multilevel"/>
    <w:tmpl w:val="26CA5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4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56"/>
    <w:rsid w:val="0019348D"/>
    <w:rsid w:val="001B3D1A"/>
    <w:rsid w:val="001D1733"/>
    <w:rsid w:val="001D5366"/>
    <w:rsid w:val="00294895"/>
    <w:rsid w:val="00421EBC"/>
    <w:rsid w:val="004E29AE"/>
    <w:rsid w:val="005D1D46"/>
    <w:rsid w:val="007056F4"/>
    <w:rsid w:val="007A04A7"/>
    <w:rsid w:val="007E5A21"/>
    <w:rsid w:val="00823305"/>
    <w:rsid w:val="008725C0"/>
    <w:rsid w:val="0096008A"/>
    <w:rsid w:val="00B00E49"/>
    <w:rsid w:val="00B06956"/>
    <w:rsid w:val="00C10F09"/>
    <w:rsid w:val="00C95292"/>
    <w:rsid w:val="00CA0EF8"/>
    <w:rsid w:val="00D330F6"/>
    <w:rsid w:val="00DE7A12"/>
    <w:rsid w:val="00F45614"/>
    <w:rsid w:val="00F62C12"/>
    <w:rsid w:val="718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AFFA10"/>
  <w15:docId w15:val="{7F939D36-BEB3-4596-8325-54DD2A21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Pr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2024-06-24T14:40:00Z</dcterms:created>
  <dcterms:modified xsi:type="dcterms:W3CDTF">2025-02-25T12:52:00Z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DB67C410460443C3A3C185951E2C0F0F_12</vt:lpwstr>
  </property>
</Properties>
</file>