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09456C99"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673EC2" w:rsidRDefault="003C16F8" w:rsidP="00910D96">
      <w:pPr>
        <w:spacing w:after="0" w:line="276" w:lineRule="auto"/>
        <w:jc w:val="both"/>
        <w:rPr>
          <w:rFonts w:ascii="Calibri" w:eastAsia="Calibri" w:hAnsi="Calibri" w:cs="Calibri"/>
        </w:rPr>
      </w:pPr>
      <w:r w:rsidRPr="00673EC2">
        <w:rPr>
          <w:rFonts w:ascii="Calibri" w:eastAsia="Calibri" w:hAnsi="Calibri" w:cs="Calibri"/>
        </w:rPr>
        <w:t>REPUBLIKA HRVATSKA</w:t>
      </w:r>
    </w:p>
    <w:p w14:paraId="4E419A66" w14:textId="77777777" w:rsidR="003C16F8" w:rsidRPr="00673EC2" w:rsidRDefault="003C16F8" w:rsidP="00910D96">
      <w:pPr>
        <w:spacing w:after="0" w:line="276" w:lineRule="auto"/>
        <w:jc w:val="both"/>
        <w:rPr>
          <w:rFonts w:ascii="Calibri" w:eastAsia="Calibri" w:hAnsi="Calibri" w:cs="Calibri"/>
        </w:rPr>
      </w:pPr>
      <w:r w:rsidRPr="00673EC2">
        <w:rPr>
          <w:rFonts w:ascii="Calibri" w:eastAsia="Calibri" w:hAnsi="Calibri" w:cs="Calibri"/>
        </w:rPr>
        <w:t>VARAŽDINSKA ŽUPANIJA</w:t>
      </w:r>
    </w:p>
    <w:p w14:paraId="45CD23BB" w14:textId="77777777" w:rsidR="003C16F8" w:rsidRPr="00A3479B" w:rsidRDefault="003C16F8" w:rsidP="00910D96">
      <w:pPr>
        <w:spacing w:after="0" w:line="276" w:lineRule="auto"/>
        <w:jc w:val="both"/>
        <w:rPr>
          <w:rFonts w:ascii="Calibri" w:eastAsia="Calibri" w:hAnsi="Calibri" w:cs="Calibri"/>
          <w:b/>
        </w:rPr>
      </w:pPr>
      <w:r w:rsidRPr="00673EC2">
        <w:rPr>
          <w:rFonts w:ascii="Calibri" w:eastAsia="Calibri" w:hAnsi="Calibri" w:cs="Calibri"/>
        </w:rPr>
        <w:t>OPĆINA PETRIJANEC</w:t>
      </w:r>
    </w:p>
    <w:p w14:paraId="7189BFBD" w14:textId="19C0A584" w:rsidR="001D499E" w:rsidRPr="003D5608" w:rsidRDefault="001D499E" w:rsidP="001D499E">
      <w:pPr>
        <w:spacing w:after="0" w:line="276" w:lineRule="auto"/>
        <w:jc w:val="both"/>
        <w:rPr>
          <w:rFonts w:ascii="Calibri" w:eastAsia="Calibri" w:hAnsi="Calibri" w:cs="Calibri"/>
        </w:rPr>
      </w:pPr>
      <w:r w:rsidRPr="003D5608">
        <w:rPr>
          <w:rFonts w:ascii="Calibri" w:eastAsia="Calibri" w:hAnsi="Calibri" w:cs="Calibri"/>
        </w:rPr>
        <w:t xml:space="preserve">KLASA: </w:t>
      </w:r>
      <w:r w:rsidR="003D5608">
        <w:rPr>
          <w:rFonts w:ascii="Calibri" w:eastAsia="Calibri" w:hAnsi="Calibri" w:cs="Calibri"/>
        </w:rPr>
        <w:t>406-02/24-01/12</w:t>
      </w:r>
    </w:p>
    <w:p w14:paraId="32377848" w14:textId="0E9A7E1E" w:rsidR="001D499E" w:rsidRPr="003D5608" w:rsidRDefault="001D499E" w:rsidP="00910D96">
      <w:pPr>
        <w:spacing w:after="0" w:line="276" w:lineRule="auto"/>
        <w:jc w:val="both"/>
        <w:rPr>
          <w:rFonts w:ascii="Calibri" w:eastAsia="Calibri" w:hAnsi="Calibri" w:cs="Calibri"/>
        </w:rPr>
      </w:pPr>
      <w:r w:rsidRPr="003D5608">
        <w:rPr>
          <w:rFonts w:ascii="Calibri" w:eastAsia="Calibri" w:hAnsi="Calibri" w:cs="Calibri"/>
        </w:rPr>
        <w:t xml:space="preserve">URBROJ: </w:t>
      </w:r>
      <w:r w:rsidR="003D5608">
        <w:rPr>
          <w:rFonts w:ascii="Calibri" w:eastAsia="Calibri" w:hAnsi="Calibri" w:cs="Calibri"/>
        </w:rPr>
        <w:t>2186-6-24-3</w:t>
      </w:r>
    </w:p>
    <w:p w14:paraId="47B113B7" w14:textId="60D4CB60" w:rsidR="003C16F8" w:rsidRPr="00F96860" w:rsidRDefault="00C43777" w:rsidP="00910D96">
      <w:pPr>
        <w:spacing w:after="0" w:line="276" w:lineRule="auto"/>
        <w:jc w:val="both"/>
        <w:rPr>
          <w:rFonts w:ascii="Calibri" w:eastAsia="Calibri" w:hAnsi="Calibri" w:cs="Calibri"/>
        </w:rPr>
      </w:pPr>
      <w:r w:rsidRPr="003D5608">
        <w:rPr>
          <w:rFonts w:ascii="Calibri" w:eastAsia="Calibri" w:hAnsi="Calibri" w:cs="Calibri"/>
        </w:rPr>
        <w:t xml:space="preserve">Petrijanec, </w:t>
      </w:r>
      <w:r w:rsidR="003D5608">
        <w:rPr>
          <w:rFonts w:ascii="Calibri" w:eastAsia="Calibri" w:hAnsi="Calibri" w:cs="Calibri"/>
        </w:rPr>
        <w:t xml:space="preserve">16. svibnja </w:t>
      </w:r>
      <w:r w:rsidR="00A727F0" w:rsidRPr="003D5608">
        <w:rPr>
          <w:rFonts w:ascii="Calibri" w:eastAsia="Calibri" w:hAnsi="Calibri" w:cs="Calibri"/>
        </w:rPr>
        <w:t>2024.</w:t>
      </w:r>
    </w:p>
    <w:p w14:paraId="162AA12E" w14:textId="77777777" w:rsidR="00345842" w:rsidRPr="00F96860" w:rsidRDefault="00345842" w:rsidP="00910D96">
      <w:pPr>
        <w:spacing w:after="0" w:line="276" w:lineRule="auto"/>
        <w:jc w:val="both"/>
        <w:rPr>
          <w:rFonts w:ascii="Calibri" w:hAnsi="Calibri" w:cs="Calibri"/>
        </w:rPr>
      </w:pPr>
      <w:bookmarkStart w:id="0" w:name="_Hlk531272592"/>
    </w:p>
    <w:p w14:paraId="12E2C190" w14:textId="5F0DA195" w:rsidR="00910D96" w:rsidRPr="00F96860" w:rsidRDefault="00DF28A7" w:rsidP="00365A12">
      <w:pPr>
        <w:jc w:val="both"/>
        <w:rPr>
          <w:rFonts w:ascii="Calibri" w:hAnsi="Calibri" w:cs="Calibri"/>
        </w:rPr>
      </w:pPr>
      <w:r w:rsidRPr="00F96860">
        <w:rPr>
          <w:rFonts w:ascii="Calibri" w:hAnsi="Calibri" w:cs="Calibri"/>
        </w:rPr>
        <w:t xml:space="preserve">Naručitelj Općina Petrijanec, Vladimira Nazora 157, </w:t>
      </w:r>
      <w:r w:rsidR="00910D96" w:rsidRPr="00F96860">
        <w:rPr>
          <w:rFonts w:ascii="Calibri" w:hAnsi="Calibri" w:cs="Calibri"/>
        </w:rPr>
        <w:t xml:space="preserve">42206 </w:t>
      </w:r>
      <w:r w:rsidRPr="00F96860">
        <w:rPr>
          <w:rFonts w:ascii="Calibri" w:hAnsi="Calibri" w:cs="Calibri"/>
        </w:rPr>
        <w:t xml:space="preserve">Petrijanec, OIB: </w:t>
      </w:r>
      <w:r w:rsidR="00C040BE" w:rsidRPr="00F96860">
        <w:rPr>
          <w:rFonts w:ascii="Calibri" w:hAnsi="Calibri" w:cs="Calibri"/>
        </w:rPr>
        <w:t>59042118698</w:t>
      </w:r>
      <w:r w:rsidRPr="00F96860">
        <w:rPr>
          <w:rFonts w:ascii="Calibri" w:hAnsi="Calibri" w:cs="Calibri"/>
        </w:rPr>
        <w:t>,</w:t>
      </w:r>
      <w:r w:rsidR="00693F7C" w:rsidRPr="00F96860">
        <w:rPr>
          <w:rFonts w:ascii="Calibri" w:hAnsi="Calibri" w:cs="Calibri"/>
        </w:rPr>
        <w:t xml:space="preserve"> pokrenuo je postupak jednostavne nabave za predmet nabave: </w:t>
      </w:r>
      <w:r w:rsidR="00123EFB" w:rsidRPr="00123EFB">
        <w:rPr>
          <w:rFonts w:ascii="Calibri" w:hAnsi="Calibri" w:cs="Calibri"/>
          <w:b/>
          <w:bCs/>
        </w:rPr>
        <w:t>Usluge stručnog nadzora za "Dogradnju dječjeg vrtića u Petrijancu"</w:t>
      </w:r>
      <w:r w:rsidR="00033411" w:rsidRPr="00CD371A">
        <w:rPr>
          <w:rFonts w:ascii="Calibri" w:hAnsi="Calibri" w:cs="Calibri"/>
        </w:rPr>
        <w:t>,</w:t>
      </w:r>
      <w:r w:rsidR="00033411">
        <w:rPr>
          <w:rFonts w:ascii="Calibri" w:hAnsi="Calibri" w:cs="Calibri"/>
        </w:rPr>
        <w:t xml:space="preserve"> </w:t>
      </w:r>
      <w:r w:rsidR="003A0E51" w:rsidRPr="00F96860">
        <w:rPr>
          <w:rFonts w:ascii="Calibri" w:hAnsi="Calibri" w:cs="Calibri"/>
        </w:rPr>
        <w:t>evidencijskog broja nabave</w:t>
      </w:r>
      <w:r w:rsidRPr="00F96860">
        <w:rPr>
          <w:rFonts w:ascii="Calibri" w:hAnsi="Calibri" w:cs="Calibri"/>
        </w:rPr>
        <w:t xml:space="preserve"> iz Plana </w:t>
      </w:r>
      <w:r w:rsidR="00F20C58" w:rsidRPr="00F96860">
        <w:rPr>
          <w:rFonts w:ascii="Calibri" w:hAnsi="Calibri" w:cs="Calibri"/>
        </w:rPr>
        <w:t>nabave za 202</w:t>
      </w:r>
      <w:r w:rsidR="00A727F0">
        <w:rPr>
          <w:rFonts w:ascii="Calibri" w:hAnsi="Calibri" w:cs="Calibri"/>
        </w:rPr>
        <w:t>4</w:t>
      </w:r>
      <w:r w:rsidRPr="00F96860">
        <w:rPr>
          <w:rFonts w:ascii="Calibri" w:hAnsi="Calibri" w:cs="Calibri"/>
        </w:rPr>
        <w:t xml:space="preserve">. </w:t>
      </w:r>
      <w:r w:rsidR="00B154E9">
        <w:rPr>
          <w:rFonts w:ascii="Calibri" w:hAnsi="Calibri" w:cs="Calibri"/>
        </w:rPr>
        <w:t>g</w:t>
      </w:r>
      <w:r w:rsidRPr="00F96860">
        <w:rPr>
          <w:rFonts w:ascii="Calibri" w:hAnsi="Calibri" w:cs="Calibri"/>
        </w:rPr>
        <w:t>odinu</w:t>
      </w:r>
      <w:r w:rsidR="00661342">
        <w:rPr>
          <w:rFonts w:ascii="Calibri" w:hAnsi="Calibri" w:cs="Calibri"/>
        </w:rPr>
        <w:t xml:space="preserve"> </w:t>
      </w:r>
      <w:r w:rsidR="00B154E9">
        <w:rPr>
          <w:rFonts w:ascii="Calibri" w:hAnsi="Calibri" w:cs="Calibri"/>
        </w:rPr>
        <w:t>Općine Petrijanec</w:t>
      </w:r>
      <w:r w:rsidR="00661342">
        <w:rPr>
          <w:rFonts w:ascii="Calibri" w:hAnsi="Calibri" w:cs="Calibri"/>
        </w:rPr>
        <w:t>:</w:t>
      </w:r>
      <w:r w:rsidR="007F2DDC" w:rsidRPr="00F96860">
        <w:rPr>
          <w:rFonts w:ascii="Calibri" w:hAnsi="Calibri" w:cs="Calibri"/>
        </w:rPr>
        <w:t xml:space="preserve"> </w:t>
      </w:r>
      <w:r w:rsidR="00123EFB">
        <w:rPr>
          <w:rFonts w:ascii="Calibri" w:hAnsi="Calibri" w:cs="Calibri"/>
          <w:b/>
        </w:rPr>
        <w:t>31</w:t>
      </w:r>
      <w:r w:rsidR="00A727F0" w:rsidRPr="00A727F0">
        <w:rPr>
          <w:rFonts w:ascii="Calibri" w:hAnsi="Calibri" w:cs="Calibri"/>
          <w:b/>
        </w:rPr>
        <w:t>/JN-24/U</w:t>
      </w:r>
      <w:r w:rsidR="00A727F0">
        <w:rPr>
          <w:rFonts w:ascii="Calibri" w:hAnsi="Calibri" w:cs="Calibri"/>
          <w:b/>
        </w:rPr>
        <w:t xml:space="preserve">, </w:t>
      </w:r>
      <w:r w:rsidRPr="00F96860">
        <w:rPr>
          <w:rFonts w:ascii="Calibri" w:hAnsi="Calibri" w:cs="Calibri"/>
        </w:rPr>
        <w:t>a za koji predmet naba</w:t>
      </w:r>
      <w:r w:rsidR="003A0E51" w:rsidRPr="00F96860">
        <w:rPr>
          <w:rFonts w:ascii="Calibri" w:hAnsi="Calibri" w:cs="Calibri"/>
        </w:rPr>
        <w:t xml:space="preserve">ve se </w:t>
      </w:r>
      <w:bookmarkStart w:id="1" w:name="_Hlk147907206"/>
      <w:r w:rsidR="003A0E51" w:rsidRPr="00F96860">
        <w:rPr>
          <w:rFonts w:ascii="Calibri" w:hAnsi="Calibri" w:cs="Calibri"/>
        </w:rPr>
        <w:t>sukladno članku 12. stavak 1. točka 1.a</w:t>
      </w:r>
      <w:r w:rsidR="003C16F8" w:rsidRPr="00F96860">
        <w:rPr>
          <w:rFonts w:ascii="Calibri" w:hAnsi="Calibri" w:cs="Calibri"/>
        </w:rPr>
        <w:t>) Zakona o</w:t>
      </w:r>
      <w:r w:rsidR="003A0E51" w:rsidRPr="00F96860">
        <w:rPr>
          <w:rFonts w:ascii="Calibri" w:hAnsi="Calibri" w:cs="Calibri"/>
        </w:rPr>
        <w:t xml:space="preserve"> javnoj nabavi (</w:t>
      </w:r>
      <w:r w:rsidR="003D5608">
        <w:rPr>
          <w:rFonts w:ascii="Calibri" w:hAnsi="Calibri" w:cs="Calibri"/>
        </w:rPr>
        <w:t>»</w:t>
      </w:r>
      <w:r w:rsidR="003A0E51" w:rsidRPr="00F96860">
        <w:rPr>
          <w:rFonts w:ascii="Calibri" w:hAnsi="Calibri" w:cs="Calibri"/>
        </w:rPr>
        <w:t>Narodne novine</w:t>
      </w:r>
      <w:r w:rsidR="003D5608">
        <w:rPr>
          <w:rFonts w:ascii="Calibri" w:hAnsi="Calibri" w:cs="Calibri"/>
        </w:rPr>
        <w:t>«</w:t>
      </w:r>
      <w:r w:rsidR="00DC5B55" w:rsidRPr="00F96860">
        <w:rPr>
          <w:rFonts w:ascii="Calibri" w:hAnsi="Calibri" w:cs="Calibri"/>
        </w:rPr>
        <w:t>,</w:t>
      </w:r>
      <w:r w:rsidR="003A0E51" w:rsidRPr="00F96860">
        <w:rPr>
          <w:rFonts w:ascii="Calibri" w:hAnsi="Calibri" w:cs="Calibri"/>
        </w:rPr>
        <w:t xml:space="preserve"> broj 120/16 i 114/22) </w:t>
      </w:r>
      <w:r w:rsidR="00CC7F0B" w:rsidRPr="00F96860">
        <w:rPr>
          <w:rFonts w:ascii="Calibri" w:hAnsi="Calibri" w:cs="Calibri"/>
        </w:rPr>
        <w:t xml:space="preserve">ne primjenjuje </w:t>
      </w:r>
      <w:r w:rsidR="004B6E5B" w:rsidRPr="00F96860">
        <w:rPr>
          <w:rFonts w:ascii="Calibri" w:hAnsi="Calibri" w:cs="Calibri"/>
        </w:rPr>
        <w:t>Zakon o javnoj nabavi (</w:t>
      </w:r>
      <w:r w:rsidR="003D5608">
        <w:rPr>
          <w:rFonts w:ascii="Calibri" w:hAnsi="Calibri" w:cs="Calibri"/>
        </w:rPr>
        <w:t>»</w:t>
      </w:r>
      <w:r w:rsidR="004B6E5B" w:rsidRPr="00F96860">
        <w:rPr>
          <w:rFonts w:ascii="Calibri" w:hAnsi="Calibri" w:cs="Calibri"/>
        </w:rPr>
        <w:t>Narodne novine</w:t>
      </w:r>
      <w:r w:rsidR="003D5608">
        <w:rPr>
          <w:rFonts w:ascii="Calibri" w:hAnsi="Calibri" w:cs="Calibri"/>
        </w:rPr>
        <w:t>«</w:t>
      </w:r>
      <w:r w:rsidR="00DC5B55" w:rsidRPr="00F96860">
        <w:rPr>
          <w:rFonts w:ascii="Calibri" w:hAnsi="Calibri" w:cs="Calibri"/>
        </w:rPr>
        <w:t>,</w:t>
      </w:r>
      <w:r w:rsidR="004B6E5B" w:rsidRPr="00F96860">
        <w:rPr>
          <w:rFonts w:ascii="Calibri" w:hAnsi="Calibri" w:cs="Calibri"/>
        </w:rPr>
        <w:t xml:space="preserve"> broj 120/16 i 114/22)</w:t>
      </w:r>
      <w:r w:rsidRPr="00F96860">
        <w:rPr>
          <w:rFonts w:ascii="Calibri" w:hAnsi="Calibri" w:cs="Calibri"/>
        </w:rPr>
        <w:t>, obzirom</w:t>
      </w:r>
      <w:r w:rsidR="003C16F8" w:rsidRPr="00F96860">
        <w:rPr>
          <w:rFonts w:ascii="Calibri" w:hAnsi="Calibri" w:cs="Calibri"/>
        </w:rPr>
        <w:t xml:space="preserve"> da</w:t>
      </w:r>
      <w:r w:rsidRPr="00F96860">
        <w:rPr>
          <w:rFonts w:ascii="Calibri" w:hAnsi="Calibri" w:cs="Calibri"/>
        </w:rPr>
        <w:t xml:space="preserve"> je procijenjena vr</w:t>
      </w:r>
      <w:r w:rsidR="009813C6" w:rsidRPr="00F96860">
        <w:rPr>
          <w:rFonts w:ascii="Calibri" w:hAnsi="Calibri" w:cs="Calibri"/>
        </w:rPr>
        <w:t xml:space="preserve">ijednost predmetne nabave </w:t>
      </w:r>
      <w:r w:rsidR="0051239B">
        <w:rPr>
          <w:rFonts w:ascii="Calibri" w:hAnsi="Calibri" w:cs="Calibri"/>
        </w:rPr>
        <w:t xml:space="preserve">usluge </w:t>
      </w:r>
      <w:r w:rsidR="009813C6" w:rsidRPr="00F96860">
        <w:rPr>
          <w:rFonts w:ascii="Calibri" w:hAnsi="Calibri" w:cs="Calibri"/>
        </w:rPr>
        <w:t xml:space="preserve">manja od </w:t>
      </w:r>
      <w:r w:rsidR="0051239B">
        <w:rPr>
          <w:rFonts w:ascii="Calibri" w:hAnsi="Calibri" w:cs="Calibri"/>
        </w:rPr>
        <w:t>26.544,56</w:t>
      </w:r>
      <w:r w:rsidRPr="00F96860">
        <w:rPr>
          <w:rFonts w:ascii="Calibri" w:hAnsi="Calibri" w:cs="Calibri"/>
        </w:rPr>
        <w:t xml:space="preserve"> </w:t>
      </w:r>
      <w:r w:rsidR="004B6E5B" w:rsidRPr="00F96860">
        <w:rPr>
          <w:rFonts w:ascii="Calibri" w:hAnsi="Calibri" w:cs="Calibri"/>
        </w:rPr>
        <w:t>eura</w:t>
      </w:r>
      <w:r w:rsidRPr="00F96860">
        <w:rPr>
          <w:rFonts w:ascii="Calibri" w:hAnsi="Calibri" w:cs="Calibri"/>
        </w:rPr>
        <w:t xml:space="preserve"> bez PDV-a. </w:t>
      </w:r>
      <w:r w:rsidR="001D0193" w:rsidRPr="00F96860">
        <w:rPr>
          <w:rFonts w:ascii="Calibri" w:hAnsi="Calibri" w:cs="Calibri"/>
        </w:rPr>
        <w:t xml:space="preserve"> </w:t>
      </w:r>
      <w:bookmarkEnd w:id="0"/>
      <w:bookmarkEnd w:id="1"/>
    </w:p>
    <w:p w14:paraId="7FA12937" w14:textId="46AA6B4A" w:rsidR="00DF28A7" w:rsidRPr="00F96860" w:rsidRDefault="00DF28A7" w:rsidP="00910D96">
      <w:pPr>
        <w:pStyle w:val="Tijeloteksta"/>
        <w:spacing w:after="0" w:line="276" w:lineRule="auto"/>
        <w:jc w:val="both"/>
        <w:rPr>
          <w:rFonts w:ascii="Calibri" w:hAnsi="Calibri" w:cs="Calibri"/>
          <w:b/>
          <w:szCs w:val="22"/>
        </w:rPr>
      </w:pPr>
      <w:r w:rsidRPr="00F96860">
        <w:rPr>
          <w:rFonts w:ascii="Calibri" w:hAnsi="Calibri" w:cs="Calibri"/>
          <w:szCs w:val="22"/>
        </w:rPr>
        <w:t>Ovime Općina Petrijanec zainteresiranim gospodarskim subjektima upućuje:</w:t>
      </w:r>
    </w:p>
    <w:p w14:paraId="4B500CCB" w14:textId="77777777" w:rsidR="00910D96" w:rsidRPr="00F96860" w:rsidRDefault="00910D96" w:rsidP="00910D96">
      <w:pPr>
        <w:spacing w:after="0" w:line="276" w:lineRule="auto"/>
        <w:jc w:val="both"/>
        <w:rPr>
          <w:rFonts w:ascii="Calibri" w:hAnsi="Calibri" w:cs="Calibri"/>
          <w:b/>
        </w:rPr>
      </w:pPr>
    </w:p>
    <w:p w14:paraId="7059DF10" w14:textId="20287653" w:rsidR="00DF28A7" w:rsidRDefault="00DF28A7" w:rsidP="007C5F13">
      <w:pPr>
        <w:spacing w:after="0" w:line="240" w:lineRule="auto"/>
        <w:jc w:val="center"/>
        <w:rPr>
          <w:rFonts w:ascii="Calibri" w:hAnsi="Calibri" w:cs="Calibri"/>
          <w:b/>
        </w:rPr>
      </w:pPr>
      <w:r w:rsidRPr="00F96860">
        <w:rPr>
          <w:rFonts w:ascii="Calibri" w:hAnsi="Calibri" w:cs="Calibri"/>
          <w:b/>
        </w:rPr>
        <w:t>POZIV NA DOSTAVU PONUDE</w:t>
      </w:r>
    </w:p>
    <w:p w14:paraId="175287E0" w14:textId="77777777" w:rsidR="007C5F13" w:rsidRPr="00F96860" w:rsidRDefault="007C5F13" w:rsidP="007C5F13">
      <w:pPr>
        <w:spacing w:after="0" w:line="240" w:lineRule="auto"/>
        <w:jc w:val="center"/>
        <w:rPr>
          <w:rFonts w:ascii="Calibri" w:hAnsi="Calibri" w:cs="Calibri"/>
          <w:b/>
        </w:rPr>
      </w:pPr>
    </w:p>
    <w:p w14:paraId="42CF692A" w14:textId="3F4EA427" w:rsidR="00DF28A7" w:rsidRPr="00590334" w:rsidRDefault="00DF28A7" w:rsidP="007C5F13">
      <w:pPr>
        <w:spacing w:after="0" w:line="240" w:lineRule="auto"/>
        <w:jc w:val="center"/>
        <w:rPr>
          <w:rFonts w:ascii="Calibri" w:hAnsi="Calibri" w:cs="Calibri"/>
          <w:bCs/>
        </w:rPr>
      </w:pPr>
      <w:r w:rsidRPr="00590334">
        <w:rPr>
          <w:rFonts w:ascii="Calibri" w:hAnsi="Calibri" w:cs="Calibri"/>
          <w:bCs/>
        </w:rPr>
        <w:t>u postupku jednostavne nabave za predmet nabave</w:t>
      </w:r>
      <w:r w:rsidR="00EE0F33" w:rsidRPr="00590334">
        <w:rPr>
          <w:rFonts w:ascii="Calibri" w:hAnsi="Calibri" w:cs="Calibri"/>
          <w:bCs/>
        </w:rPr>
        <w:t>:</w:t>
      </w:r>
    </w:p>
    <w:p w14:paraId="5D9EC3F2" w14:textId="77777777" w:rsidR="00A3479B" w:rsidRPr="00F96860" w:rsidRDefault="00A3479B" w:rsidP="00590334">
      <w:pPr>
        <w:spacing w:after="0" w:line="240" w:lineRule="auto"/>
        <w:jc w:val="center"/>
        <w:rPr>
          <w:rFonts w:ascii="Calibri" w:hAnsi="Calibri" w:cs="Calibri"/>
          <w:b/>
        </w:rPr>
      </w:pPr>
    </w:p>
    <w:p w14:paraId="7A664D66" w14:textId="634687D5" w:rsidR="00033411" w:rsidRDefault="00123EFB" w:rsidP="00123EFB">
      <w:pPr>
        <w:pStyle w:val="Odlomakpopisa"/>
        <w:spacing w:after="0" w:line="276" w:lineRule="auto"/>
        <w:jc w:val="center"/>
        <w:rPr>
          <w:rFonts w:ascii="Calibri" w:hAnsi="Calibri" w:cs="Calibri"/>
          <w:b/>
          <w:bCs/>
        </w:rPr>
      </w:pPr>
      <w:r w:rsidRPr="00123EFB">
        <w:rPr>
          <w:rFonts w:ascii="Calibri" w:hAnsi="Calibri" w:cs="Calibri"/>
          <w:b/>
          <w:bCs/>
        </w:rPr>
        <w:t>USLUGE STRUČNOG NADZORA ZA "DOGRADNJU DJEČJEG VRTIĆA U PETRIJANCU"</w:t>
      </w:r>
    </w:p>
    <w:p w14:paraId="0270E5F3" w14:textId="77777777" w:rsidR="00123EFB" w:rsidRPr="002F3B37" w:rsidRDefault="00123EFB" w:rsidP="002F3B37">
      <w:pPr>
        <w:pStyle w:val="Odlomakpopisa"/>
        <w:spacing w:after="0" w:line="276" w:lineRule="auto"/>
        <w:jc w:val="both"/>
        <w:rPr>
          <w:b/>
          <w:bCs/>
        </w:rPr>
      </w:pPr>
    </w:p>
    <w:p w14:paraId="7931AB65" w14:textId="7C50E602" w:rsidR="00DF28A7" w:rsidRPr="00AB7DFF" w:rsidRDefault="00DF28A7" w:rsidP="00910D96">
      <w:pPr>
        <w:pStyle w:val="Odlomakpopisa"/>
        <w:numPr>
          <w:ilvl w:val="0"/>
          <w:numId w:val="1"/>
        </w:numPr>
        <w:spacing w:after="0" w:line="276" w:lineRule="auto"/>
        <w:jc w:val="both"/>
        <w:rPr>
          <w:rFonts w:ascii="Calibri" w:hAnsi="Calibri" w:cs="Calibri"/>
        </w:rPr>
      </w:pPr>
      <w:r w:rsidRPr="00AB7DFF">
        <w:rPr>
          <w:rFonts w:ascii="Calibri" w:hAnsi="Calibri" w:cs="Calibri"/>
          <w:b/>
        </w:rPr>
        <w:t>Podaci o Naručitelju</w:t>
      </w:r>
      <w:r w:rsidR="00BC22CE" w:rsidRPr="00AB7DFF">
        <w:rPr>
          <w:rFonts w:ascii="Calibri" w:hAnsi="Calibri" w:cs="Calibri"/>
        </w:rPr>
        <w:t xml:space="preserve"> </w:t>
      </w:r>
    </w:p>
    <w:p w14:paraId="6EF632C0" w14:textId="449A1451" w:rsidR="003A6BC8" w:rsidRPr="00F96860" w:rsidRDefault="00A05623" w:rsidP="00910D96">
      <w:pPr>
        <w:pStyle w:val="Odlomakpopisa"/>
        <w:spacing w:after="0" w:line="276" w:lineRule="auto"/>
        <w:jc w:val="both"/>
        <w:rPr>
          <w:rFonts w:ascii="Calibri" w:hAnsi="Calibri" w:cs="Calibri"/>
        </w:rPr>
      </w:pPr>
      <w:bookmarkStart w:id="2" w:name="_Hlk531267670"/>
      <w:r w:rsidRPr="004A37DF">
        <w:rPr>
          <w:rFonts w:ascii="Calibri" w:hAnsi="Calibri" w:cs="Calibri"/>
          <w:b/>
          <w:bCs/>
          <w:i/>
          <w:iCs/>
        </w:rPr>
        <w:t>Naručitelj:</w:t>
      </w:r>
      <w:r>
        <w:rPr>
          <w:rFonts w:ascii="Calibri" w:hAnsi="Calibri" w:cs="Calibri"/>
        </w:rPr>
        <w:t xml:space="preserve"> </w:t>
      </w:r>
      <w:r w:rsidR="00BC22CE" w:rsidRPr="00F96860">
        <w:rPr>
          <w:rFonts w:ascii="Calibri" w:hAnsi="Calibri" w:cs="Calibri"/>
        </w:rPr>
        <w:t xml:space="preserve">Općina Petrijanec, Vladimira Nazora 157, </w:t>
      </w:r>
      <w:r w:rsidR="003C16F8" w:rsidRPr="00F96860">
        <w:rPr>
          <w:rFonts w:ascii="Calibri" w:hAnsi="Calibri" w:cs="Calibri"/>
        </w:rPr>
        <w:t>42206</w:t>
      </w:r>
      <w:r w:rsidR="00BC22CE" w:rsidRPr="00F96860">
        <w:rPr>
          <w:rFonts w:ascii="Calibri" w:hAnsi="Calibri" w:cs="Calibri"/>
        </w:rPr>
        <w:t xml:space="preserve"> Petrijanec</w:t>
      </w:r>
      <w:bookmarkEnd w:id="2"/>
    </w:p>
    <w:p w14:paraId="39A7A852" w14:textId="65F8A61E" w:rsidR="00DF28A7" w:rsidRPr="00F96860" w:rsidRDefault="00BC22CE" w:rsidP="003A6BC8">
      <w:pPr>
        <w:pStyle w:val="Odlomakpopisa"/>
        <w:tabs>
          <w:tab w:val="left" w:pos="5652"/>
        </w:tabs>
        <w:spacing w:after="0" w:line="276" w:lineRule="auto"/>
        <w:jc w:val="both"/>
        <w:rPr>
          <w:rFonts w:ascii="Calibri" w:hAnsi="Calibri" w:cs="Calibri"/>
        </w:rPr>
      </w:pPr>
      <w:r w:rsidRPr="004A37DF">
        <w:rPr>
          <w:rFonts w:ascii="Calibri" w:hAnsi="Calibri" w:cs="Calibri"/>
          <w:b/>
          <w:bCs/>
          <w:i/>
          <w:iCs/>
        </w:rPr>
        <w:t>OIB:</w:t>
      </w:r>
      <w:r w:rsidRPr="00F96860">
        <w:rPr>
          <w:rFonts w:ascii="Calibri" w:hAnsi="Calibri" w:cs="Calibri"/>
        </w:rPr>
        <w:t xml:space="preserve"> 59042118698</w:t>
      </w:r>
      <w:r w:rsidR="003A6BC8" w:rsidRPr="00F96860">
        <w:rPr>
          <w:rFonts w:ascii="Calibri" w:hAnsi="Calibri" w:cs="Calibri"/>
        </w:rPr>
        <w:tab/>
      </w:r>
    </w:p>
    <w:p w14:paraId="70B7E677" w14:textId="6661B0CD" w:rsidR="00BC22CE"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Od</w:t>
      </w:r>
      <w:r w:rsidR="00BC22CE" w:rsidRPr="004A37DF">
        <w:rPr>
          <w:rFonts w:ascii="Calibri" w:hAnsi="Calibri" w:cs="Calibri"/>
          <w:b/>
          <w:bCs/>
          <w:i/>
          <w:iCs/>
        </w:rPr>
        <w:t>govorna osoba:</w:t>
      </w:r>
      <w:r w:rsidR="00BC22CE" w:rsidRPr="00F96860">
        <w:rPr>
          <w:rFonts w:ascii="Calibri" w:hAnsi="Calibri" w:cs="Calibri"/>
        </w:rPr>
        <w:t xml:space="preserve"> općinsk</w:t>
      </w:r>
      <w:r w:rsidR="00714C41">
        <w:rPr>
          <w:rFonts w:ascii="Calibri" w:hAnsi="Calibri" w:cs="Calibri"/>
        </w:rPr>
        <w:t>i načelnik Željko Posavec, mag.ing.</w:t>
      </w:r>
      <w:r w:rsidR="00BC22CE" w:rsidRPr="00F96860">
        <w:rPr>
          <w:rFonts w:ascii="Calibri" w:hAnsi="Calibri" w:cs="Calibri"/>
        </w:rPr>
        <w:t>mech.</w:t>
      </w:r>
    </w:p>
    <w:p w14:paraId="1D1C45C0" w14:textId="239958A2"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Tel</w:t>
      </w:r>
      <w:r w:rsidR="004A37DF" w:rsidRPr="004A37DF">
        <w:rPr>
          <w:rFonts w:ascii="Calibri" w:hAnsi="Calibri" w:cs="Calibri"/>
          <w:b/>
          <w:bCs/>
          <w:i/>
          <w:iCs/>
        </w:rPr>
        <w:t>efon</w:t>
      </w:r>
      <w:r w:rsidRPr="004A37DF">
        <w:rPr>
          <w:rFonts w:ascii="Calibri" w:hAnsi="Calibri" w:cs="Calibri"/>
          <w:b/>
          <w:bCs/>
          <w:i/>
          <w:iCs/>
        </w:rPr>
        <w:t>:</w:t>
      </w:r>
      <w:r w:rsidRPr="00F96860">
        <w:rPr>
          <w:rFonts w:ascii="Calibri" w:hAnsi="Calibri" w:cs="Calibri"/>
        </w:rPr>
        <w:t xml:space="preserve"> 042/714-220 </w:t>
      </w:r>
    </w:p>
    <w:p w14:paraId="60AC9816" w14:textId="4FCABF79"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Adresa elektroničke pošte:</w:t>
      </w:r>
      <w:r w:rsidRPr="00F96860">
        <w:rPr>
          <w:rFonts w:ascii="Calibri" w:hAnsi="Calibri" w:cs="Calibri"/>
        </w:rPr>
        <w:t xml:space="preserve"> </w:t>
      </w:r>
      <w:hyperlink r:id="rId10" w:history="1">
        <w:r w:rsidR="0085299D" w:rsidRPr="00F96860">
          <w:rPr>
            <w:rStyle w:val="Hiperveza"/>
            <w:rFonts w:ascii="Calibri" w:hAnsi="Calibri" w:cs="Calibri"/>
          </w:rPr>
          <w:t>opcina@petrijanec.hr</w:t>
        </w:r>
      </w:hyperlink>
      <w:r w:rsidR="0085299D" w:rsidRPr="00F96860">
        <w:rPr>
          <w:rFonts w:ascii="Calibri" w:hAnsi="Calibri" w:cs="Calibri"/>
        </w:rPr>
        <w:t xml:space="preserve"> </w:t>
      </w:r>
    </w:p>
    <w:p w14:paraId="58536CD1" w14:textId="16D25D3D"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Internetska adresa:</w:t>
      </w:r>
      <w:r w:rsidRPr="00F96860">
        <w:rPr>
          <w:rFonts w:ascii="Calibri" w:hAnsi="Calibri" w:cs="Calibri"/>
        </w:rPr>
        <w:t xml:space="preserve"> </w:t>
      </w:r>
      <w:hyperlink r:id="rId11" w:history="1">
        <w:r w:rsidR="0085299D" w:rsidRPr="00F96860">
          <w:rPr>
            <w:rStyle w:val="Hiperveza"/>
            <w:rFonts w:ascii="Calibri" w:hAnsi="Calibri" w:cs="Calibri"/>
          </w:rPr>
          <w:t>www.petrijanec.hr</w:t>
        </w:r>
      </w:hyperlink>
      <w:r w:rsidR="0085299D" w:rsidRPr="00F96860">
        <w:rPr>
          <w:rFonts w:ascii="Calibri" w:hAnsi="Calibri" w:cs="Calibri"/>
        </w:rPr>
        <w:t xml:space="preserve"> </w:t>
      </w:r>
      <w:r w:rsidRPr="00F96860">
        <w:rPr>
          <w:rFonts w:ascii="Calibri" w:hAnsi="Calibri" w:cs="Calibri"/>
        </w:rPr>
        <w:t xml:space="preserve">  </w:t>
      </w:r>
    </w:p>
    <w:p w14:paraId="495CE6F8" w14:textId="4CFB2FD7" w:rsidR="00D933D0" w:rsidRDefault="00DF28A7" w:rsidP="00D933D0">
      <w:pPr>
        <w:pStyle w:val="Odlomakpopisa"/>
        <w:spacing w:after="0" w:line="276" w:lineRule="auto"/>
        <w:jc w:val="both"/>
        <w:rPr>
          <w:rFonts w:ascii="Calibri" w:hAnsi="Calibri" w:cs="Calibri"/>
        </w:rPr>
      </w:pPr>
      <w:r w:rsidRPr="004A37DF">
        <w:rPr>
          <w:rFonts w:ascii="Calibri" w:hAnsi="Calibri" w:cs="Calibri"/>
          <w:b/>
          <w:bCs/>
          <w:i/>
          <w:iCs/>
        </w:rPr>
        <w:t>Osoba zadužena za komunikaciju s ponuditeljima:</w:t>
      </w:r>
      <w:r w:rsidR="003C16F8" w:rsidRPr="00F96860">
        <w:rPr>
          <w:rFonts w:ascii="Calibri" w:hAnsi="Calibri" w:cs="Calibri"/>
        </w:rPr>
        <w:t xml:space="preserve"> Željko Posavec</w:t>
      </w:r>
      <w:r w:rsidRPr="00F96860">
        <w:rPr>
          <w:rFonts w:ascii="Calibri" w:hAnsi="Calibri" w:cs="Calibri"/>
        </w:rPr>
        <w:t>;</w:t>
      </w:r>
      <w:r w:rsidR="00D933D0" w:rsidRPr="00F96860">
        <w:rPr>
          <w:rFonts w:ascii="Calibri" w:hAnsi="Calibri" w:cs="Calibri"/>
        </w:rPr>
        <w:t xml:space="preserve"> </w:t>
      </w:r>
      <w:r w:rsidRPr="00F96860">
        <w:rPr>
          <w:rFonts w:ascii="Calibri" w:hAnsi="Calibri" w:cs="Calibri"/>
        </w:rPr>
        <w:t>tel</w:t>
      </w:r>
      <w:r w:rsidR="003C16F8" w:rsidRPr="00F96860">
        <w:rPr>
          <w:rFonts w:ascii="Calibri" w:hAnsi="Calibri" w:cs="Calibri"/>
        </w:rPr>
        <w:t>efon: 0</w:t>
      </w:r>
      <w:r w:rsidRPr="00F96860">
        <w:rPr>
          <w:rFonts w:ascii="Calibri" w:hAnsi="Calibri" w:cs="Calibri"/>
        </w:rPr>
        <w:t>42</w:t>
      </w:r>
      <w:r w:rsidR="003C16F8" w:rsidRPr="00F96860">
        <w:rPr>
          <w:rFonts w:ascii="Calibri" w:hAnsi="Calibri" w:cs="Calibri"/>
        </w:rPr>
        <w:t>/714-</w:t>
      </w:r>
      <w:r w:rsidR="00F401F6" w:rsidRPr="00F96860">
        <w:rPr>
          <w:rFonts w:ascii="Calibri" w:hAnsi="Calibri" w:cs="Calibri"/>
        </w:rPr>
        <w:t>220</w:t>
      </w:r>
      <w:r w:rsidR="003C16F8" w:rsidRPr="00F96860">
        <w:rPr>
          <w:rFonts w:ascii="Calibri" w:hAnsi="Calibri" w:cs="Calibri"/>
        </w:rPr>
        <w:t>,</w:t>
      </w:r>
      <w:r w:rsidRPr="00F96860">
        <w:rPr>
          <w:rFonts w:ascii="Calibri" w:hAnsi="Calibri" w:cs="Calibri"/>
        </w:rPr>
        <w:t xml:space="preserve"> e-mail: </w:t>
      </w:r>
      <w:bookmarkStart w:id="3" w:name="_Hlk531266669"/>
      <w:r w:rsidR="0085299D" w:rsidRPr="00F96860">
        <w:rPr>
          <w:rFonts w:ascii="Calibri" w:hAnsi="Calibri" w:cs="Calibri"/>
        </w:rPr>
        <w:fldChar w:fldCharType="begin"/>
      </w:r>
      <w:r w:rsidR="0085299D" w:rsidRPr="00F96860">
        <w:rPr>
          <w:rFonts w:ascii="Calibri" w:hAnsi="Calibri" w:cs="Calibri"/>
        </w:rPr>
        <w:instrText>HYPERLINK "mailto:nacelnik@petrijanec.hr"</w:instrText>
      </w:r>
      <w:r w:rsidR="0085299D" w:rsidRPr="00F96860">
        <w:rPr>
          <w:rFonts w:ascii="Calibri" w:hAnsi="Calibri" w:cs="Calibri"/>
        </w:rPr>
        <w:fldChar w:fldCharType="separate"/>
      </w:r>
      <w:r w:rsidR="0085299D" w:rsidRPr="00F96860">
        <w:rPr>
          <w:rStyle w:val="Hiperveza"/>
          <w:rFonts w:ascii="Calibri" w:hAnsi="Calibri" w:cs="Calibri"/>
        </w:rPr>
        <w:t>nacelnik@petrijanec.hr</w:t>
      </w:r>
      <w:bookmarkEnd w:id="3"/>
      <w:r w:rsidR="0085299D" w:rsidRPr="00F96860">
        <w:rPr>
          <w:rFonts w:ascii="Calibri" w:hAnsi="Calibri" w:cs="Calibri"/>
        </w:rPr>
        <w:fldChar w:fldCharType="end"/>
      </w:r>
      <w:r w:rsidR="00122265" w:rsidRPr="00F96860">
        <w:rPr>
          <w:rFonts w:ascii="Calibri" w:hAnsi="Calibri" w:cs="Calibri"/>
        </w:rPr>
        <w:t>.</w:t>
      </w:r>
    </w:p>
    <w:p w14:paraId="4AE799CD" w14:textId="77777777" w:rsidR="004A37DF" w:rsidRPr="00F96860" w:rsidRDefault="004A37DF" w:rsidP="00D933D0">
      <w:pPr>
        <w:pStyle w:val="Odlomakpopisa"/>
        <w:spacing w:after="0" w:line="276" w:lineRule="auto"/>
        <w:jc w:val="both"/>
        <w:rPr>
          <w:rFonts w:ascii="Calibri" w:hAnsi="Calibri" w:cs="Calibri"/>
        </w:rPr>
      </w:pPr>
    </w:p>
    <w:p w14:paraId="2E8DB210" w14:textId="131D05E4" w:rsidR="00DF28A7" w:rsidRDefault="00DF28A7" w:rsidP="00910D96">
      <w:pPr>
        <w:pStyle w:val="Odlomakpopisa"/>
        <w:spacing w:after="0" w:line="276" w:lineRule="auto"/>
        <w:jc w:val="both"/>
        <w:rPr>
          <w:rFonts w:ascii="Calibri" w:hAnsi="Calibri" w:cs="Calibri"/>
        </w:rPr>
      </w:pPr>
      <w:r w:rsidRPr="00F96860">
        <w:rPr>
          <w:rFonts w:ascii="Calibri" w:hAnsi="Calibri" w:cs="Calibri"/>
          <w:b/>
        </w:rPr>
        <w:t>Vrsta postupka javne nabave</w:t>
      </w:r>
      <w:r w:rsidR="00EC00D7" w:rsidRPr="00F96860">
        <w:rPr>
          <w:rFonts w:ascii="Calibri" w:hAnsi="Calibri" w:cs="Calibri"/>
          <w:b/>
        </w:rPr>
        <w:t xml:space="preserve">: </w:t>
      </w:r>
      <w:r w:rsidR="00EC00D7" w:rsidRPr="00F96860">
        <w:rPr>
          <w:rFonts w:ascii="Calibri" w:hAnsi="Calibri" w:cs="Calibri"/>
        </w:rPr>
        <w:t>p</w:t>
      </w:r>
      <w:r w:rsidRPr="00F96860">
        <w:rPr>
          <w:rFonts w:ascii="Calibri" w:hAnsi="Calibri" w:cs="Calibri"/>
        </w:rPr>
        <w:t>ostupak jednostavne nabave</w:t>
      </w:r>
      <w:r w:rsidR="00EC00D7" w:rsidRPr="00F96860">
        <w:rPr>
          <w:rFonts w:ascii="Calibri" w:hAnsi="Calibri" w:cs="Calibri"/>
        </w:rPr>
        <w:t>.</w:t>
      </w:r>
    </w:p>
    <w:p w14:paraId="65452FA5" w14:textId="77777777" w:rsidR="004A37DF" w:rsidRPr="00F96860" w:rsidRDefault="004A37DF" w:rsidP="00910D96">
      <w:pPr>
        <w:pStyle w:val="Odlomakpopisa"/>
        <w:spacing w:after="0" w:line="276" w:lineRule="auto"/>
        <w:jc w:val="both"/>
        <w:rPr>
          <w:rFonts w:ascii="Calibri" w:hAnsi="Calibri" w:cs="Calibri"/>
        </w:rPr>
      </w:pPr>
    </w:p>
    <w:p w14:paraId="0EA1BC66" w14:textId="27B23935" w:rsidR="006B2AAB" w:rsidRDefault="00DF28A7" w:rsidP="00910D96">
      <w:pPr>
        <w:pStyle w:val="Odlomakpopisa"/>
        <w:spacing w:after="0" w:line="276" w:lineRule="auto"/>
        <w:jc w:val="both"/>
        <w:rPr>
          <w:rFonts w:ascii="Calibri" w:hAnsi="Calibri" w:cs="Calibri"/>
        </w:rPr>
      </w:pPr>
      <w:r w:rsidRPr="00F96860">
        <w:rPr>
          <w:rFonts w:ascii="Calibri" w:hAnsi="Calibri" w:cs="Calibri"/>
          <w:b/>
        </w:rPr>
        <w:t>Vrsta ugovora o javnoj nabavi</w:t>
      </w:r>
      <w:r w:rsidR="00EC00D7" w:rsidRPr="00F96860">
        <w:rPr>
          <w:rFonts w:ascii="Calibri" w:hAnsi="Calibri" w:cs="Calibri"/>
          <w:b/>
        </w:rPr>
        <w:t xml:space="preserve">: </w:t>
      </w:r>
      <w:r w:rsidR="00EC00D7" w:rsidRPr="00F96860">
        <w:rPr>
          <w:rFonts w:ascii="Calibri" w:hAnsi="Calibri" w:cs="Calibri"/>
          <w:bCs/>
        </w:rPr>
        <w:t>p</w:t>
      </w:r>
      <w:r w:rsidRPr="00F96860">
        <w:rPr>
          <w:rFonts w:ascii="Calibri" w:hAnsi="Calibri" w:cs="Calibri"/>
        </w:rPr>
        <w:t>redmet</w:t>
      </w:r>
      <w:r w:rsidR="009813C6" w:rsidRPr="00F96860">
        <w:rPr>
          <w:rFonts w:ascii="Calibri" w:hAnsi="Calibri" w:cs="Calibri"/>
        </w:rPr>
        <w:t xml:space="preserve"> ugovora </w:t>
      </w:r>
      <w:r w:rsidR="00A3479B">
        <w:rPr>
          <w:rFonts w:ascii="Calibri" w:hAnsi="Calibri" w:cs="Calibri"/>
        </w:rPr>
        <w:t>su usluge</w:t>
      </w:r>
      <w:r w:rsidR="002179FC">
        <w:rPr>
          <w:rFonts w:ascii="Calibri" w:hAnsi="Calibri" w:cs="Calibri"/>
        </w:rPr>
        <w:t>.</w:t>
      </w:r>
    </w:p>
    <w:p w14:paraId="0457A64E" w14:textId="77777777" w:rsidR="0051239B" w:rsidRDefault="0051239B" w:rsidP="008F5B09">
      <w:pPr>
        <w:pStyle w:val="Odlomakpopisa"/>
        <w:spacing w:after="0" w:line="276" w:lineRule="auto"/>
        <w:jc w:val="both"/>
        <w:rPr>
          <w:rFonts w:ascii="Calibri" w:hAnsi="Calibri" w:cs="Calibri"/>
          <w:b/>
        </w:rPr>
      </w:pPr>
    </w:p>
    <w:p w14:paraId="546D3AB5" w14:textId="48A5310D" w:rsidR="00DF28A7" w:rsidRPr="00F96860" w:rsidRDefault="00DF28A7" w:rsidP="008F5B09">
      <w:pPr>
        <w:pStyle w:val="Odlomakpopisa"/>
        <w:spacing w:after="0" w:line="276" w:lineRule="auto"/>
        <w:jc w:val="both"/>
        <w:rPr>
          <w:rFonts w:ascii="Calibri" w:hAnsi="Calibri" w:cs="Calibri"/>
          <w:b/>
        </w:rPr>
      </w:pPr>
      <w:r w:rsidRPr="00F96860">
        <w:rPr>
          <w:rFonts w:ascii="Calibri" w:hAnsi="Calibri" w:cs="Calibri"/>
          <w:b/>
        </w:rPr>
        <w:t>Navod o sukobu interesa</w:t>
      </w:r>
    </w:p>
    <w:p w14:paraId="5AEB33BA" w14:textId="793E309B" w:rsidR="00F96860" w:rsidRPr="008569D0" w:rsidRDefault="00EC00D7" w:rsidP="008569D0">
      <w:pPr>
        <w:pStyle w:val="Odlomakpopisa"/>
        <w:spacing w:after="0" w:line="276" w:lineRule="auto"/>
        <w:jc w:val="both"/>
        <w:rPr>
          <w:rFonts w:ascii="Calibri" w:hAnsi="Calibri" w:cs="Calibri"/>
        </w:rPr>
      </w:pPr>
      <w:r w:rsidRPr="00F96860">
        <w:rPr>
          <w:rFonts w:ascii="Calibri" w:hAnsi="Calibri" w:cs="Calibri"/>
        </w:rPr>
        <w:t xml:space="preserve">U predmetnom postupku nabave Naručitelj zbog sukoba interesa ne smije sklapati Ugovor o nabavi s gospodarskim subjektom </w:t>
      </w:r>
      <w:r w:rsidR="00123EFB" w:rsidRPr="00123EFB">
        <w:rPr>
          <w:rFonts w:ascii="Calibri" w:hAnsi="Calibri" w:cs="Calibri"/>
        </w:rPr>
        <w:t>AALEGRA, obrt za poslovno savjetovanje, vl. Jelena Vukešin, Varaždin, Ulica Alojzija Stepinca 9, OIB: 47736224545</w:t>
      </w:r>
      <w:r w:rsidR="0085299D" w:rsidRPr="00F96860">
        <w:rPr>
          <w:rFonts w:ascii="Calibri" w:hAnsi="Calibri" w:cs="Calibri"/>
        </w:rPr>
        <w:t>.</w:t>
      </w:r>
    </w:p>
    <w:p w14:paraId="3BCD3D1E" w14:textId="48D66833" w:rsidR="00DF28A7" w:rsidRDefault="00EC00D7" w:rsidP="003A6BC8">
      <w:pPr>
        <w:pStyle w:val="Odlomakpopisa"/>
        <w:spacing w:after="0" w:line="276" w:lineRule="auto"/>
        <w:jc w:val="both"/>
        <w:rPr>
          <w:rFonts w:ascii="Calibri" w:hAnsi="Calibri" w:cs="Calibri"/>
        </w:rPr>
      </w:pPr>
      <w:r w:rsidRPr="00F96860">
        <w:rPr>
          <w:rFonts w:ascii="Calibri" w:hAnsi="Calibri" w:cs="Calibri"/>
        </w:rPr>
        <w:lastRenderedPageBreak/>
        <w:t xml:space="preserve">Ne postoje ostali gospodarski subjekti s kojima Naručitelj ne smije sklapati ugovore o nabavi u smislu odredbi članka 75. - 83. Zakona o javnoj nabavi </w:t>
      </w:r>
      <w:r w:rsidR="004B6E5B" w:rsidRPr="00F96860">
        <w:rPr>
          <w:rFonts w:ascii="Calibri" w:hAnsi="Calibri" w:cs="Calibri"/>
        </w:rPr>
        <w:t>(</w:t>
      </w:r>
      <w:r w:rsidR="00714C41">
        <w:rPr>
          <w:rFonts w:ascii="Calibri" w:hAnsi="Calibri" w:cs="Calibri"/>
        </w:rPr>
        <w:t>»</w:t>
      </w:r>
      <w:r w:rsidR="004B6E5B" w:rsidRPr="00F96860">
        <w:rPr>
          <w:rFonts w:ascii="Calibri" w:hAnsi="Calibri" w:cs="Calibri"/>
        </w:rPr>
        <w:t>Narodne novine</w:t>
      </w:r>
      <w:r w:rsidR="00714C41">
        <w:rPr>
          <w:rFonts w:ascii="Calibri" w:hAnsi="Calibri" w:cs="Calibri"/>
        </w:rPr>
        <w:t>«</w:t>
      </w:r>
      <w:r w:rsidR="00DC5B55" w:rsidRPr="00F96860">
        <w:rPr>
          <w:rFonts w:ascii="Calibri" w:hAnsi="Calibri" w:cs="Calibri"/>
        </w:rPr>
        <w:t>,</w:t>
      </w:r>
      <w:r w:rsidR="004B6E5B" w:rsidRPr="00F96860">
        <w:rPr>
          <w:rFonts w:ascii="Calibri" w:hAnsi="Calibri" w:cs="Calibri"/>
        </w:rPr>
        <w:t xml:space="preserve"> broj 120/16 i 114/22)</w:t>
      </w:r>
      <w:r w:rsidR="00333833" w:rsidRPr="00F96860">
        <w:rPr>
          <w:rFonts w:ascii="Calibri" w:hAnsi="Calibri" w:cs="Calibri"/>
        </w:rPr>
        <w:t>.</w:t>
      </w:r>
      <w:r w:rsidR="000C3E44" w:rsidRPr="00F96860">
        <w:rPr>
          <w:rFonts w:ascii="Calibri" w:hAnsi="Calibri" w:cs="Calibri"/>
        </w:rPr>
        <w:t xml:space="preserve"> </w:t>
      </w:r>
    </w:p>
    <w:p w14:paraId="0E85A1C0" w14:textId="77777777" w:rsidR="007C5F13" w:rsidRPr="00F96860" w:rsidRDefault="007C5F13" w:rsidP="003A6BC8">
      <w:pPr>
        <w:pStyle w:val="Odlomakpopisa"/>
        <w:spacing w:after="0" w:line="276" w:lineRule="auto"/>
        <w:jc w:val="both"/>
        <w:rPr>
          <w:rFonts w:ascii="Calibri" w:hAnsi="Calibri" w:cs="Calibri"/>
        </w:rPr>
      </w:pPr>
    </w:p>
    <w:p w14:paraId="4EA2DAB8" w14:textId="43178260" w:rsidR="007C5F13" w:rsidRPr="00590334" w:rsidRDefault="008F5B09" w:rsidP="00851008">
      <w:pPr>
        <w:pStyle w:val="Odlomakpopisa"/>
        <w:numPr>
          <w:ilvl w:val="0"/>
          <w:numId w:val="1"/>
        </w:numPr>
        <w:spacing w:after="0" w:line="276" w:lineRule="auto"/>
        <w:jc w:val="both"/>
        <w:rPr>
          <w:rFonts w:ascii="Calibri" w:hAnsi="Calibri" w:cs="Calibri"/>
        </w:rPr>
      </w:pPr>
      <w:r w:rsidRPr="00590334">
        <w:rPr>
          <w:rFonts w:ascii="Calibri" w:hAnsi="Calibri" w:cs="Calibri"/>
          <w:b/>
        </w:rPr>
        <w:t xml:space="preserve">Evidencijski broj nabave: </w:t>
      </w:r>
      <w:r w:rsidR="00123EFB">
        <w:rPr>
          <w:rFonts w:ascii="Calibri" w:hAnsi="Calibri" w:cs="Calibri"/>
          <w:bCs/>
        </w:rPr>
        <w:t>31</w:t>
      </w:r>
      <w:r w:rsidR="004101F6" w:rsidRPr="004101F6">
        <w:rPr>
          <w:rFonts w:ascii="Calibri" w:hAnsi="Calibri" w:cs="Calibri"/>
          <w:bCs/>
        </w:rPr>
        <w:t>/JN-24/U</w:t>
      </w:r>
    </w:p>
    <w:p w14:paraId="49C2846E" w14:textId="77777777" w:rsidR="00590334" w:rsidRPr="00590334" w:rsidRDefault="00590334" w:rsidP="00590334">
      <w:pPr>
        <w:pStyle w:val="Odlomakpopisa"/>
        <w:spacing w:after="0" w:line="276" w:lineRule="auto"/>
        <w:jc w:val="both"/>
        <w:rPr>
          <w:rFonts w:ascii="Calibri" w:hAnsi="Calibri" w:cs="Calibri"/>
        </w:rPr>
      </w:pPr>
    </w:p>
    <w:p w14:paraId="71BB8BC5" w14:textId="4989A4D1" w:rsidR="007C55E4" w:rsidRPr="00A05623" w:rsidRDefault="008F5B09" w:rsidP="00DC5B55">
      <w:pPr>
        <w:pStyle w:val="Odlomakpopisa"/>
        <w:numPr>
          <w:ilvl w:val="0"/>
          <w:numId w:val="1"/>
        </w:numPr>
        <w:spacing w:after="0" w:line="276" w:lineRule="auto"/>
        <w:jc w:val="both"/>
        <w:rPr>
          <w:rFonts w:ascii="Calibri" w:hAnsi="Calibri" w:cs="Calibri"/>
          <w:b/>
          <w:bCs/>
        </w:rPr>
      </w:pPr>
      <w:r w:rsidRPr="00F96860">
        <w:rPr>
          <w:rFonts w:ascii="Calibri" w:hAnsi="Calibri" w:cs="Calibri"/>
          <w:b/>
        </w:rPr>
        <w:t>Procijenjena vrijednost nabave</w:t>
      </w:r>
      <w:r w:rsidRPr="00F96860">
        <w:rPr>
          <w:rFonts w:ascii="Calibri" w:hAnsi="Calibri" w:cs="Calibri"/>
        </w:rPr>
        <w:t xml:space="preserve">: </w:t>
      </w:r>
      <w:r w:rsidR="00123EFB">
        <w:rPr>
          <w:rFonts w:ascii="Calibri" w:hAnsi="Calibri" w:cs="Calibri"/>
          <w:b/>
          <w:bCs/>
        </w:rPr>
        <w:t>26</w:t>
      </w:r>
      <w:r w:rsidR="00033411">
        <w:rPr>
          <w:rFonts w:ascii="Calibri" w:hAnsi="Calibri" w:cs="Calibri"/>
          <w:b/>
          <w:bCs/>
        </w:rPr>
        <w:t>.0</w:t>
      </w:r>
      <w:r w:rsidR="00123EFB">
        <w:rPr>
          <w:rFonts w:ascii="Calibri" w:hAnsi="Calibri" w:cs="Calibri"/>
          <w:b/>
          <w:bCs/>
        </w:rPr>
        <w:t>0</w:t>
      </w:r>
      <w:r w:rsidR="00033411">
        <w:rPr>
          <w:rFonts w:ascii="Calibri" w:hAnsi="Calibri" w:cs="Calibri"/>
          <w:b/>
          <w:bCs/>
        </w:rPr>
        <w:t>0,00</w:t>
      </w:r>
      <w:r w:rsidR="00033411" w:rsidRPr="00DF0720">
        <w:rPr>
          <w:rFonts w:ascii="Calibri" w:hAnsi="Calibri" w:cs="Calibri"/>
          <w:b/>
          <w:bCs/>
        </w:rPr>
        <w:t xml:space="preserve"> </w:t>
      </w:r>
      <w:r w:rsidR="00882118" w:rsidRPr="004A37DF">
        <w:rPr>
          <w:rFonts w:ascii="Calibri" w:hAnsi="Calibri" w:cs="Calibri"/>
          <w:b/>
          <w:bCs/>
          <w:i/>
          <w:iCs/>
        </w:rPr>
        <w:t>EUR</w:t>
      </w:r>
      <w:r w:rsidRPr="004A37DF">
        <w:rPr>
          <w:rFonts w:ascii="Calibri" w:hAnsi="Calibri" w:cs="Calibri"/>
          <w:b/>
          <w:bCs/>
          <w:i/>
          <w:iCs/>
        </w:rPr>
        <w:t xml:space="preserve"> bez PDV-a, odnosno </w:t>
      </w:r>
      <w:r w:rsidR="00033411">
        <w:rPr>
          <w:rFonts w:ascii="Calibri" w:hAnsi="Calibri" w:cs="Calibri"/>
          <w:b/>
          <w:bCs/>
          <w:i/>
          <w:iCs/>
        </w:rPr>
        <w:t>3</w:t>
      </w:r>
      <w:r w:rsidR="00123EFB">
        <w:rPr>
          <w:rFonts w:ascii="Calibri" w:hAnsi="Calibri" w:cs="Calibri"/>
          <w:b/>
          <w:bCs/>
          <w:i/>
          <w:iCs/>
        </w:rPr>
        <w:t>2</w:t>
      </w:r>
      <w:r w:rsidR="00033411">
        <w:rPr>
          <w:rFonts w:ascii="Calibri" w:hAnsi="Calibri" w:cs="Calibri"/>
          <w:b/>
          <w:bCs/>
          <w:i/>
          <w:iCs/>
        </w:rPr>
        <w:t>.</w:t>
      </w:r>
      <w:r w:rsidR="00123EFB">
        <w:rPr>
          <w:rFonts w:ascii="Calibri" w:hAnsi="Calibri" w:cs="Calibri"/>
          <w:b/>
          <w:bCs/>
          <w:i/>
          <w:iCs/>
        </w:rPr>
        <w:t>50</w:t>
      </w:r>
      <w:r w:rsidR="00033411">
        <w:rPr>
          <w:rFonts w:ascii="Calibri" w:hAnsi="Calibri" w:cs="Calibri"/>
          <w:b/>
          <w:bCs/>
          <w:i/>
          <w:iCs/>
        </w:rPr>
        <w:t>0,00</w:t>
      </w:r>
      <w:r w:rsidRPr="004A37DF">
        <w:rPr>
          <w:rFonts w:ascii="Calibri" w:hAnsi="Calibri" w:cs="Calibri"/>
          <w:b/>
          <w:bCs/>
          <w:i/>
          <w:iCs/>
        </w:rPr>
        <w:t xml:space="preserve"> </w:t>
      </w:r>
      <w:r w:rsidR="00882118" w:rsidRPr="004A37DF">
        <w:rPr>
          <w:rFonts w:ascii="Calibri" w:hAnsi="Calibri" w:cs="Calibri"/>
          <w:b/>
          <w:bCs/>
          <w:i/>
          <w:iCs/>
        </w:rPr>
        <w:t>EUR</w:t>
      </w:r>
      <w:r w:rsidRPr="004A37DF">
        <w:rPr>
          <w:rFonts w:ascii="Calibri" w:hAnsi="Calibri" w:cs="Calibri"/>
          <w:b/>
          <w:bCs/>
          <w:i/>
          <w:iCs/>
        </w:rPr>
        <w:t xml:space="preserve"> s PDV-om.</w:t>
      </w:r>
    </w:p>
    <w:p w14:paraId="18F52281" w14:textId="77777777" w:rsidR="007C5F13" w:rsidRPr="007C5F13" w:rsidRDefault="007C5F13" w:rsidP="007C5F13">
      <w:pPr>
        <w:spacing w:after="0" w:line="276" w:lineRule="auto"/>
        <w:jc w:val="both"/>
        <w:rPr>
          <w:rFonts w:ascii="Calibri" w:hAnsi="Calibri" w:cs="Calibri"/>
        </w:rPr>
      </w:pPr>
    </w:p>
    <w:p w14:paraId="4A8FD617" w14:textId="2427FC9E" w:rsidR="006D4E54" w:rsidRPr="00F96860" w:rsidRDefault="006D4E54" w:rsidP="00910D96">
      <w:pPr>
        <w:pStyle w:val="Odlomakpopisa"/>
        <w:numPr>
          <w:ilvl w:val="0"/>
          <w:numId w:val="1"/>
        </w:numPr>
        <w:spacing w:after="0" w:line="276" w:lineRule="auto"/>
        <w:jc w:val="both"/>
        <w:rPr>
          <w:rFonts w:ascii="Calibri" w:hAnsi="Calibri" w:cs="Calibri"/>
        </w:rPr>
      </w:pPr>
      <w:r w:rsidRPr="00F96860">
        <w:rPr>
          <w:rFonts w:ascii="Calibri" w:hAnsi="Calibri" w:cs="Calibri"/>
          <w:b/>
        </w:rPr>
        <w:t>P</w:t>
      </w:r>
      <w:r w:rsidR="008F5B09" w:rsidRPr="00F96860">
        <w:rPr>
          <w:rFonts w:ascii="Calibri" w:hAnsi="Calibri" w:cs="Calibri"/>
          <w:b/>
        </w:rPr>
        <w:t>redmet nabave</w:t>
      </w:r>
      <w:r w:rsidR="001A4D5D" w:rsidRPr="00F96860">
        <w:rPr>
          <w:rFonts w:ascii="Calibri" w:hAnsi="Calibri" w:cs="Calibri"/>
          <w:b/>
        </w:rPr>
        <w:t xml:space="preserve"> </w:t>
      </w:r>
    </w:p>
    <w:p w14:paraId="1114B25B" w14:textId="2AEC6AB2" w:rsidR="005652E5" w:rsidRDefault="00FE1D51" w:rsidP="005652E5">
      <w:pPr>
        <w:spacing w:after="0" w:line="276" w:lineRule="auto"/>
        <w:ind w:firstLine="708"/>
        <w:jc w:val="both"/>
        <w:rPr>
          <w:rFonts w:ascii="Calibri" w:hAnsi="Calibri" w:cs="Calibri"/>
        </w:rPr>
      </w:pPr>
      <w:r w:rsidRPr="00F96860">
        <w:rPr>
          <w:rFonts w:ascii="Calibri" w:hAnsi="Calibri" w:cs="Calibri"/>
          <w:b/>
        </w:rPr>
        <w:t xml:space="preserve">CPV oznaka: </w:t>
      </w:r>
      <w:r w:rsidR="00123EFB" w:rsidRPr="00123EFB">
        <w:t>71247000-1 Nadzor građevinskih radova</w:t>
      </w:r>
    </w:p>
    <w:p w14:paraId="6CE2CFF6" w14:textId="0C5FAF1B" w:rsidR="009813C6" w:rsidRDefault="00472F36" w:rsidP="005652E5">
      <w:pPr>
        <w:spacing w:after="0" w:line="276" w:lineRule="auto"/>
        <w:ind w:firstLine="708"/>
        <w:jc w:val="both"/>
        <w:rPr>
          <w:rFonts w:ascii="Calibri" w:hAnsi="Calibri" w:cs="Calibri"/>
        </w:rPr>
      </w:pPr>
      <w:r w:rsidRPr="00F96860">
        <w:rPr>
          <w:rFonts w:ascii="Calibri" w:hAnsi="Calibri" w:cs="Calibri"/>
          <w:b/>
          <w:bCs/>
        </w:rPr>
        <w:t>Predmet nabave:</w:t>
      </w:r>
      <w:r w:rsidRPr="00F96860">
        <w:rPr>
          <w:rFonts w:ascii="Calibri" w:hAnsi="Calibri" w:cs="Calibri"/>
        </w:rPr>
        <w:t xml:space="preserve"> </w:t>
      </w:r>
      <w:r w:rsidR="00123EFB" w:rsidRPr="00123EFB">
        <w:rPr>
          <w:rFonts w:ascii="Calibri" w:hAnsi="Calibri" w:cs="Calibri"/>
          <w:b/>
          <w:bCs/>
        </w:rPr>
        <w:t>Usluge stručnog nadzora za "Dogradnju dječjeg vrtića u Petrijancu"</w:t>
      </w:r>
    </w:p>
    <w:p w14:paraId="68799F9A" w14:textId="77777777" w:rsidR="00033411" w:rsidRPr="00F96860" w:rsidRDefault="00033411" w:rsidP="00033411">
      <w:pPr>
        <w:spacing w:after="0" w:line="276" w:lineRule="auto"/>
        <w:ind w:left="708"/>
        <w:jc w:val="both"/>
        <w:rPr>
          <w:rFonts w:ascii="Calibri" w:hAnsi="Calibri" w:cs="Calibri"/>
        </w:rPr>
      </w:pPr>
    </w:p>
    <w:p w14:paraId="27952480" w14:textId="6D959398" w:rsidR="000C6266" w:rsidRDefault="009F3E1F" w:rsidP="006B6DD3">
      <w:pPr>
        <w:spacing w:after="0" w:line="276" w:lineRule="auto"/>
        <w:jc w:val="both"/>
        <w:rPr>
          <w:rFonts w:ascii="Calibri" w:hAnsi="Calibri" w:cs="Calibri"/>
          <w:b/>
        </w:rPr>
      </w:pPr>
      <w:r w:rsidRPr="00F96860">
        <w:rPr>
          <w:rFonts w:ascii="Calibri" w:hAnsi="Calibri" w:cs="Calibri"/>
          <w:b/>
        </w:rPr>
        <w:t>Opis predmeta nabave</w:t>
      </w:r>
    </w:p>
    <w:p w14:paraId="50ADCB98" w14:textId="77777777" w:rsidR="00123EFB" w:rsidRPr="00F96860" w:rsidRDefault="00123EFB" w:rsidP="006B6DD3">
      <w:pPr>
        <w:spacing w:after="0" w:line="276" w:lineRule="auto"/>
        <w:jc w:val="both"/>
        <w:rPr>
          <w:rFonts w:ascii="Calibri" w:hAnsi="Calibri" w:cs="Calibri"/>
        </w:rPr>
      </w:pPr>
    </w:p>
    <w:p w14:paraId="7B0893D0" w14:textId="77777777" w:rsidR="00123EFB" w:rsidRDefault="00123EFB" w:rsidP="00123EFB">
      <w:pPr>
        <w:spacing w:after="0" w:line="276" w:lineRule="auto"/>
        <w:jc w:val="both"/>
        <w:rPr>
          <w:rFonts w:ascii="Calibri" w:hAnsi="Calibri" w:cs="Calibri"/>
        </w:rPr>
      </w:pPr>
      <w:r w:rsidRPr="00123EFB">
        <w:rPr>
          <w:rFonts w:ascii="Calibri" w:hAnsi="Calibri" w:cs="Calibri"/>
        </w:rPr>
        <w:t>Predmet nabave uključuje uslugu stručnog nadzora nad dogradnjom dječjeg vrtića u Petrijancu u sklopu projekta financiranog iz EU programa Instrument Europske unije za oporavak (EURI), broj projekta: NPOO.C3.1.R1-I1.01.0249.</w:t>
      </w:r>
    </w:p>
    <w:p w14:paraId="5E53A472" w14:textId="77777777" w:rsidR="00123EFB" w:rsidRPr="00123EFB" w:rsidRDefault="00123EFB" w:rsidP="00123EFB">
      <w:pPr>
        <w:spacing w:after="0" w:line="276" w:lineRule="auto"/>
        <w:jc w:val="both"/>
        <w:rPr>
          <w:rFonts w:ascii="Calibri" w:hAnsi="Calibri" w:cs="Calibri"/>
        </w:rPr>
      </w:pPr>
    </w:p>
    <w:p w14:paraId="131B87AE" w14:textId="14D687C4" w:rsidR="00123EFB" w:rsidRDefault="00123EFB" w:rsidP="00123EFB">
      <w:pPr>
        <w:spacing w:after="0" w:line="276" w:lineRule="auto"/>
        <w:jc w:val="both"/>
        <w:rPr>
          <w:rFonts w:ascii="Calibri" w:hAnsi="Calibri" w:cs="Calibri"/>
        </w:rPr>
      </w:pPr>
      <w:r w:rsidRPr="00123EFB">
        <w:rPr>
          <w:rFonts w:ascii="Calibri" w:hAnsi="Calibri" w:cs="Calibri"/>
        </w:rPr>
        <w:t>Početak radova se očekuje u lipnju 2024. godine, očekivano trajanje radova iznosi 1</w:t>
      </w:r>
      <w:r>
        <w:rPr>
          <w:rFonts w:ascii="Calibri" w:hAnsi="Calibri" w:cs="Calibri"/>
        </w:rPr>
        <w:t>2</w:t>
      </w:r>
      <w:r w:rsidRPr="00123EFB">
        <w:rPr>
          <w:rFonts w:ascii="Calibri" w:hAnsi="Calibri" w:cs="Calibri"/>
        </w:rPr>
        <w:t xml:space="preserve"> mjeseci (termini i trajanje radova su podložni promjeni). </w:t>
      </w:r>
    </w:p>
    <w:p w14:paraId="32DF83B9" w14:textId="77777777" w:rsidR="00123EFB" w:rsidRPr="00123EFB" w:rsidRDefault="00123EFB" w:rsidP="00123EFB">
      <w:pPr>
        <w:spacing w:after="0" w:line="276" w:lineRule="auto"/>
        <w:jc w:val="both"/>
        <w:rPr>
          <w:rFonts w:ascii="Calibri" w:hAnsi="Calibri" w:cs="Calibri"/>
        </w:rPr>
      </w:pPr>
    </w:p>
    <w:p w14:paraId="2230CE18" w14:textId="77777777" w:rsidR="00123EFB" w:rsidRDefault="00123EFB" w:rsidP="00123EFB">
      <w:pPr>
        <w:spacing w:after="0" w:line="276" w:lineRule="auto"/>
        <w:jc w:val="both"/>
        <w:rPr>
          <w:rFonts w:ascii="Calibri" w:hAnsi="Calibri" w:cs="Calibri"/>
        </w:rPr>
      </w:pPr>
      <w:r w:rsidRPr="00123EFB">
        <w:rPr>
          <w:rFonts w:ascii="Calibri" w:hAnsi="Calibri" w:cs="Calibri"/>
        </w:rPr>
        <w:t>Mjesto izvršenja usluge je U Petrijancu na proširenoj novoplaniranoj parceli koja će se formirati spajanjem k.č.br. 946/4 i 946/3, k.o. Petrijanec.</w:t>
      </w:r>
    </w:p>
    <w:p w14:paraId="30A4E21A" w14:textId="77777777" w:rsidR="00123EFB" w:rsidRPr="00123EFB" w:rsidRDefault="00123EFB" w:rsidP="00123EFB">
      <w:pPr>
        <w:spacing w:after="0" w:line="276" w:lineRule="auto"/>
        <w:jc w:val="both"/>
        <w:rPr>
          <w:rFonts w:ascii="Calibri" w:hAnsi="Calibri" w:cs="Calibri"/>
        </w:rPr>
      </w:pPr>
    </w:p>
    <w:p w14:paraId="455F24D1"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Dodatni podaci o radovima koji su predmet usluge, uključivo i uvjete iz ugovora o radovima nalaze se u Dokumentaciji o nabavi koja je dostupna na adresi https://eojn.hr , broj objave 2024/S F02-0001987, 08.03.2024 te izmjena br.1.: 2024/S F14-0001732, 27.03.2024.</w:t>
      </w:r>
    </w:p>
    <w:p w14:paraId="6E14454F" w14:textId="77777777" w:rsidR="00123EFB" w:rsidRPr="00123EFB" w:rsidRDefault="00123EFB" w:rsidP="00123EFB">
      <w:pPr>
        <w:spacing w:after="0" w:line="276" w:lineRule="auto"/>
        <w:jc w:val="both"/>
        <w:rPr>
          <w:rFonts w:ascii="Calibri" w:hAnsi="Calibri" w:cs="Calibri"/>
        </w:rPr>
      </w:pPr>
    </w:p>
    <w:p w14:paraId="1AB3CA4F" w14:textId="64685520" w:rsidR="00123EFB" w:rsidRPr="00123EFB" w:rsidRDefault="00123EFB" w:rsidP="00123EFB">
      <w:pPr>
        <w:spacing w:after="0" w:line="276" w:lineRule="auto"/>
        <w:jc w:val="both"/>
        <w:rPr>
          <w:rFonts w:ascii="Calibri" w:hAnsi="Calibri" w:cs="Calibri"/>
        </w:rPr>
      </w:pPr>
      <w:r w:rsidRPr="00123EFB">
        <w:rPr>
          <w:rFonts w:ascii="Calibri" w:hAnsi="Calibri" w:cs="Calibri"/>
        </w:rPr>
        <w:t>Nadzor će se provoditi u skladu sa Zakonom o obnovi zgrada oštećenih potresom na području Grada Zagreba, Krapinsko-zagorske županije, Zagrebačke županije, Sisačko-moslavačke županije i Karlovačke županije (NN</w:t>
      </w:r>
      <w:r w:rsidR="00714C41">
        <w:rPr>
          <w:rFonts w:ascii="Calibri" w:hAnsi="Calibri" w:cs="Calibri"/>
        </w:rPr>
        <w:t xml:space="preserve"> </w:t>
      </w:r>
      <w:r w:rsidRPr="00123EFB">
        <w:rPr>
          <w:rFonts w:ascii="Calibri" w:hAnsi="Calibri" w:cs="Calibri"/>
        </w:rPr>
        <w:t xml:space="preserve">102/20, 10/21, 117/21), Zakonom o gradnji (NN 153/13, 20/17, 39/19, 125/19) i Zakonom o poslovima i djelatnostima prostornog uređenja i gradnje (NN 78/15, 118/18, 110/19) i drugim propisima primjenjivim na ovu vrstu građevina i pružanje usluge. </w:t>
      </w:r>
    </w:p>
    <w:p w14:paraId="7E64EDAC"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Pri provedbi stručnog nadzora, Izvršitelj je dužan u svemu se pridržavati odredbi Pravilnika o načinu provedbe stručnog nadzora građenja, obrascu, uvjetima i načinu vođenja građevinskog dnevnika te o sadržaju završnog izvješća nadzornog inženjera1 (NN 111/14, 107/15, 20/17, 98/19, 121/19).</w:t>
      </w:r>
    </w:p>
    <w:p w14:paraId="75276A96" w14:textId="77777777" w:rsidR="00123EFB" w:rsidRDefault="00123EFB" w:rsidP="00123EFB">
      <w:pPr>
        <w:spacing w:after="0" w:line="276" w:lineRule="auto"/>
        <w:jc w:val="both"/>
        <w:rPr>
          <w:rFonts w:ascii="Calibri" w:hAnsi="Calibri" w:cs="Calibri"/>
        </w:rPr>
      </w:pPr>
    </w:p>
    <w:p w14:paraId="00FEC970" w14:textId="4082CE0C"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Usluge stručnog nadzora uključuju sljedeće obveze: </w:t>
      </w:r>
    </w:p>
    <w:p w14:paraId="49827B2B"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1. nadzirati građenje tako da bude u skladu s projektnom dokumentacijom i izdanim dozvolama, posebnim propisima i pravilima struke, </w:t>
      </w:r>
    </w:p>
    <w:p w14:paraId="2DBC0447"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2. utvrditi ispunjava li izvođač i odgovorna osoba koja vodi građenje ili pojedine radove uvjete propisane posebnim zakonom, </w:t>
      </w:r>
    </w:p>
    <w:p w14:paraId="20FCED10"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3. odrediti provedbu kontrolnih ispitivanja određenih dijelova građevine u svrhu provjere, odnosno dokazivanja ispunjavanja temeljnih zahtjeva za građevinu i/ili drugih zahtjeva, odnosno uvjeta </w:t>
      </w:r>
      <w:r w:rsidRPr="00123EFB">
        <w:rPr>
          <w:rFonts w:ascii="Calibri" w:hAnsi="Calibri" w:cs="Calibri"/>
        </w:rPr>
        <w:lastRenderedPageBreak/>
        <w:t xml:space="preserve">predviđenih glavnim projektom ili izvješćem o obavljenoj kontroli projekta i obveze provjere u pogledu građevnih proizvoda, </w:t>
      </w:r>
    </w:p>
    <w:p w14:paraId="221F4D6A"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4. bez odgode upoznati Naručitelja sa svim nedostacima, odnosno nepravilnostima koje uoči u glavnom projektu i tijekom građenja, a investitora i građevinsku inspekciju i druge inspekcije o poduzetim mjerama, </w:t>
      </w:r>
    </w:p>
    <w:p w14:paraId="25E9A3BE"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5. sastaviti završno izvješće o izvedbi građevine te u istome obuhvatiti DNSH načelo (prilog 5). Nadzorni inženjer dužan je u provedbi stručnog nadzora građenja, kada za to postoji potreba, odrediti način otklanjanja nedostataka, odnosno nepravilnosti građenja građevine. </w:t>
      </w:r>
    </w:p>
    <w:p w14:paraId="66F083AF" w14:textId="77777777" w:rsidR="00123EFB" w:rsidRDefault="00123EFB" w:rsidP="00123EFB">
      <w:pPr>
        <w:spacing w:after="0" w:line="276" w:lineRule="auto"/>
        <w:jc w:val="both"/>
        <w:rPr>
          <w:rFonts w:ascii="Calibri" w:hAnsi="Calibri" w:cs="Calibri"/>
        </w:rPr>
      </w:pPr>
    </w:p>
    <w:p w14:paraId="0F3B6766" w14:textId="04310098"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To posebice u slučaju ako: </w:t>
      </w:r>
    </w:p>
    <w:p w14:paraId="74FA7072"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1. dokumentacijom dostavljenom od strane izvođača nije dokazana sukladnost, odnosno kvaliteta ugrađenih građevina, proizvoda, opreme i/ili postrojenja,</w:t>
      </w:r>
    </w:p>
    <w:p w14:paraId="46B8AEB0"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 2. izvođač, odnosno odgovorna osoba koja vodi građenje ili pojedine radove ne ispunjava uvjete propisane posebnim zakonom. </w:t>
      </w:r>
    </w:p>
    <w:p w14:paraId="361277B8"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Provedba navedenih dužnosti i način otklanjanja nedostataka, odnosno nepravilnosti upisuje se u građevinski dnevnik. U provedbi stručnog nadzora građenja, osim dužnosti i ovlasti određenih primjenjivim propisima o gradnji, Nadzorni inženjer je dužan i od Naručitelja ovlašten provjeravati i ovjeravati: </w:t>
      </w:r>
    </w:p>
    <w:p w14:paraId="7D87A941"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a) građevinsku knjigu i građevinski dnevnik, </w:t>
      </w:r>
    </w:p>
    <w:p w14:paraId="58751387"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b) količine i cijene radova u situacijama, </w:t>
      </w:r>
    </w:p>
    <w:p w14:paraId="1E7B180F"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c) analize cijena, uključivo u slučaju ugovaranja dodatnih radova, kao i eventualne promjene cijena radova uslijed promjene cijene elemenata temeljem kojih je određena cijena radova, a sukladno primjenjivim propisima, </w:t>
      </w:r>
    </w:p>
    <w:p w14:paraId="7356AE25"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d) izvođenje radova prema planu, </w:t>
      </w:r>
    </w:p>
    <w:p w14:paraId="5F63B235"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e) Izvođačev sustav osiguranja kvalitete, </w:t>
      </w:r>
    </w:p>
    <w:p w14:paraId="0EB88355" w14:textId="77777777" w:rsidR="00123EFB" w:rsidRPr="00123EFB" w:rsidRDefault="00123EFB" w:rsidP="00123EFB">
      <w:pPr>
        <w:spacing w:after="0" w:line="276" w:lineRule="auto"/>
        <w:jc w:val="both"/>
        <w:rPr>
          <w:rFonts w:ascii="Calibri" w:hAnsi="Calibri" w:cs="Calibri"/>
        </w:rPr>
      </w:pPr>
      <w:r w:rsidRPr="00123EFB">
        <w:rPr>
          <w:rFonts w:ascii="Calibri" w:hAnsi="Calibri" w:cs="Calibri"/>
        </w:rPr>
        <w:t xml:space="preserve">f) uredno vođenje dokumentacije Izvođača kojom se kontrolira kvaliteta, </w:t>
      </w:r>
    </w:p>
    <w:p w14:paraId="51B8CCAB" w14:textId="579312D1" w:rsidR="00033411" w:rsidRDefault="00123EFB" w:rsidP="00123EFB">
      <w:pPr>
        <w:spacing w:after="0" w:line="276" w:lineRule="auto"/>
        <w:jc w:val="both"/>
        <w:rPr>
          <w:rFonts w:ascii="Calibri" w:hAnsi="Calibri" w:cs="Calibri"/>
        </w:rPr>
      </w:pPr>
      <w:r w:rsidRPr="00123EFB">
        <w:rPr>
          <w:rFonts w:ascii="Calibri" w:hAnsi="Calibri" w:cs="Calibri"/>
        </w:rPr>
        <w:t>g) provođenje mjera zaštite na radu i zaštite okoliša.</w:t>
      </w:r>
    </w:p>
    <w:p w14:paraId="6909EF82" w14:textId="77777777" w:rsidR="00123EFB" w:rsidRDefault="00123EFB" w:rsidP="006B6DD3">
      <w:pPr>
        <w:spacing w:after="0" w:line="276" w:lineRule="auto"/>
        <w:jc w:val="both"/>
        <w:rPr>
          <w:rFonts w:ascii="Calibri" w:hAnsi="Calibri" w:cs="Calibri"/>
          <w:b/>
        </w:rPr>
      </w:pPr>
    </w:p>
    <w:p w14:paraId="12A8AEA0" w14:textId="33F8C0D1" w:rsidR="000C5154" w:rsidRDefault="006D4E54" w:rsidP="006B6DD3">
      <w:pPr>
        <w:spacing w:after="0" w:line="276" w:lineRule="auto"/>
        <w:jc w:val="both"/>
        <w:rPr>
          <w:rFonts w:ascii="Calibri" w:hAnsi="Calibri" w:cs="Calibri"/>
        </w:rPr>
      </w:pPr>
      <w:r w:rsidRPr="00F96860">
        <w:rPr>
          <w:rFonts w:ascii="Calibri" w:hAnsi="Calibri" w:cs="Calibri"/>
          <w:b/>
        </w:rPr>
        <w:t>Količina predmeta nabave</w:t>
      </w:r>
      <w:r w:rsidRPr="00F96860">
        <w:rPr>
          <w:rFonts w:ascii="Calibri" w:hAnsi="Calibri" w:cs="Calibri"/>
        </w:rPr>
        <w:t xml:space="preserve"> </w:t>
      </w:r>
      <w:r w:rsidR="00A62AA5" w:rsidRPr="00F96860">
        <w:rPr>
          <w:rFonts w:ascii="Calibri" w:hAnsi="Calibri" w:cs="Calibri"/>
        </w:rPr>
        <w:t xml:space="preserve">detaljno je </w:t>
      </w:r>
      <w:r w:rsidRPr="00F96860">
        <w:rPr>
          <w:rFonts w:ascii="Calibri" w:hAnsi="Calibri" w:cs="Calibri"/>
        </w:rPr>
        <w:t xml:space="preserve">specificirana u </w:t>
      </w:r>
      <w:r w:rsidR="007F1274">
        <w:rPr>
          <w:rFonts w:ascii="Calibri" w:hAnsi="Calibri" w:cs="Calibri"/>
        </w:rPr>
        <w:t>Pozivu na dostavu ponude.</w:t>
      </w:r>
    </w:p>
    <w:p w14:paraId="597D7379" w14:textId="77777777" w:rsidR="000F7786" w:rsidRDefault="000F7786" w:rsidP="006B6DD3">
      <w:pPr>
        <w:spacing w:after="0" w:line="276" w:lineRule="auto"/>
        <w:jc w:val="both"/>
        <w:rPr>
          <w:rFonts w:ascii="Calibri" w:hAnsi="Calibri" w:cs="Calibri"/>
          <w:b/>
        </w:rPr>
      </w:pPr>
    </w:p>
    <w:p w14:paraId="5F196BB2" w14:textId="77777777" w:rsidR="000F7786" w:rsidRDefault="009D78D5" w:rsidP="006B6DD3">
      <w:pPr>
        <w:pStyle w:val="Odlomakpopisa"/>
        <w:numPr>
          <w:ilvl w:val="0"/>
          <w:numId w:val="1"/>
        </w:numPr>
        <w:spacing w:after="0" w:line="276" w:lineRule="auto"/>
        <w:jc w:val="both"/>
        <w:rPr>
          <w:rFonts w:ascii="Calibri" w:hAnsi="Calibri" w:cs="Calibri"/>
          <w:b/>
        </w:rPr>
      </w:pPr>
      <w:r w:rsidRPr="000F7786">
        <w:rPr>
          <w:rFonts w:ascii="Calibri" w:hAnsi="Calibri" w:cs="Calibri"/>
          <w:b/>
        </w:rPr>
        <w:t>Način i r</w:t>
      </w:r>
      <w:r w:rsidR="009813C6" w:rsidRPr="000F7786">
        <w:rPr>
          <w:rFonts w:ascii="Calibri" w:hAnsi="Calibri" w:cs="Calibri"/>
          <w:b/>
        </w:rPr>
        <w:t>ok</w:t>
      </w:r>
      <w:r w:rsidRPr="000F7786">
        <w:rPr>
          <w:rFonts w:ascii="Calibri" w:hAnsi="Calibri" w:cs="Calibri"/>
          <w:b/>
        </w:rPr>
        <w:t xml:space="preserve"> izvršenja</w:t>
      </w:r>
      <w:r w:rsidR="000E0EEA" w:rsidRPr="000F7786">
        <w:rPr>
          <w:rFonts w:ascii="Calibri" w:hAnsi="Calibri" w:cs="Calibri"/>
          <w:b/>
        </w:rPr>
        <w:t xml:space="preserve"> </w:t>
      </w:r>
    </w:p>
    <w:p w14:paraId="141A23AD" w14:textId="3E2F5465" w:rsidR="0065261C" w:rsidRPr="000F7786" w:rsidRDefault="009D78D5" w:rsidP="000F7786">
      <w:pPr>
        <w:pStyle w:val="Odlomakpopisa"/>
        <w:spacing w:after="0" w:line="276" w:lineRule="auto"/>
        <w:jc w:val="both"/>
        <w:rPr>
          <w:rFonts w:ascii="Calibri" w:hAnsi="Calibri" w:cs="Calibri"/>
          <w:b/>
        </w:rPr>
      </w:pPr>
      <w:r w:rsidRPr="000F7786">
        <w:rPr>
          <w:rFonts w:ascii="Calibri" w:hAnsi="Calibri" w:cs="Calibri"/>
        </w:rPr>
        <w:t xml:space="preserve">S </w:t>
      </w:r>
      <w:r w:rsidR="00A90991" w:rsidRPr="000F7786">
        <w:rPr>
          <w:rFonts w:ascii="Calibri" w:hAnsi="Calibri" w:cs="Calibri"/>
        </w:rPr>
        <w:t>P</w:t>
      </w:r>
      <w:r w:rsidRPr="000F7786">
        <w:rPr>
          <w:rFonts w:ascii="Calibri" w:hAnsi="Calibri" w:cs="Calibri"/>
        </w:rPr>
        <w:t xml:space="preserve">onuditeljem čija ponuda bude odabrana sklopit će se ugovor o </w:t>
      </w:r>
      <w:r w:rsidR="000C6266" w:rsidRPr="000F7786">
        <w:rPr>
          <w:rFonts w:ascii="Calibri" w:hAnsi="Calibri" w:cs="Calibri"/>
        </w:rPr>
        <w:t>izvršenju uslug</w:t>
      </w:r>
      <w:r w:rsidR="00C735ED" w:rsidRPr="000F7786">
        <w:rPr>
          <w:rFonts w:ascii="Calibri" w:hAnsi="Calibri" w:cs="Calibri"/>
        </w:rPr>
        <w:t>e</w:t>
      </w:r>
      <w:r w:rsidRPr="000F7786">
        <w:rPr>
          <w:rFonts w:ascii="Calibri" w:hAnsi="Calibri" w:cs="Calibri"/>
        </w:rPr>
        <w:t xml:space="preserve">, u skladu s uvjetima iz ovog </w:t>
      </w:r>
      <w:r w:rsidR="00C735ED" w:rsidRPr="000F7786">
        <w:rPr>
          <w:rFonts w:ascii="Calibri" w:hAnsi="Calibri" w:cs="Calibri"/>
        </w:rPr>
        <w:t>P</w:t>
      </w:r>
      <w:r w:rsidRPr="000F7786">
        <w:rPr>
          <w:rFonts w:ascii="Calibri" w:hAnsi="Calibri" w:cs="Calibri"/>
        </w:rPr>
        <w:t>oziva na dostavu ponuda i odabranom ponudom.</w:t>
      </w:r>
      <w:r w:rsidR="000F7786">
        <w:rPr>
          <w:rFonts w:ascii="Calibri" w:hAnsi="Calibri" w:cs="Calibri"/>
        </w:rPr>
        <w:t xml:space="preserve"> </w:t>
      </w:r>
      <w:r w:rsidRPr="00F96860">
        <w:rPr>
          <w:rFonts w:ascii="Calibri" w:hAnsi="Calibri" w:cs="Calibri"/>
        </w:rPr>
        <w:t>Planirani počet</w:t>
      </w:r>
      <w:r w:rsidR="00B505E8" w:rsidRPr="00F96860">
        <w:rPr>
          <w:rFonts w:ascii="Calibri" w:hAnsi="Calibri" w:cs="Calibri"/>
        </w:rPr>
        <w:t>ak</w:t>
      </w:r>
      <w:r w:rsidRPr="00F96860">
        <w:rPr>
          <w:rFonts w:ascii="Calibri" w:hAnsi="Calibri" w:cs="Calibri"/>
        </w:rPr>
        <w:t xml:space="preserve"> izvršenja </w:t>
      </w:r>
      <w:r w:rsidR="0064615A" w:rsidRPr="00F96860">
        <w:rPr>
          <w:rFonts w:ascii="Calibri" w:hAnsi="Calibri" w:cs="Calibri"/>
        </w:rPr>
        <w:t>ugovora</w:t>
      </w:r>
      <w:r w:rsidR="00C735ED">
        <w:rPr>
          <w:rFonts w:ascii="Calibri" w:hAnsi="Calibri" w:cs="Calibri"/>
        </w:rPr>
        <w:t xml:space="preserve"> </w:t>
      </w:r>
      <w:r w:rsidRPr="00F96860">
        <w:rPr>
          <w:rFonts w:ascii="Calibri" w:hAnsi="Calibri" w:cs="Calibri"/>
        </w:rPr>
        <w:t>je odmah po potpisivanju ugovora</w:t>
      </w:r>
      <w:r w:rsidR="000C6266">
        <w:rPr>
          <w:rFonts w:ascii="Calibri" w:hAnsi="Calibri" w:cs="Calibri"/>
        </w:rPr>
        <w:t xml:space="preserve">. </w:t>
      </w:r>
      <w:r w:rsidRPr="00F96860">
        <w:rPr>
          <w:rFonts w:ascii="Calibri" w:hAnsi="Calibri" w:cs="Calibri"/>
        </w:rPr>
        <w:t>I</w:t>
      </w:r>
      <w:r w:rsidR="000C6266">
        <w:rPr>
          <w:rFonts w:ascii="Calibri" w:hAnsi="Calibri" w:cs="Calibri"/>
        </w:rPr>
        <w:t>zvršitelj</w:t>
      </w:r>
      <w:r w:rsidRPr="00F96860">
        <w:rPr>
          <w:rFonts w:ascii="Calibri" w:hAnsi="Calibri" w:cs="Calibri"/>
        </w:rPr>
        <w:t xml:space="preserve"> se obvezuje</w:t>
      </w:r>
      <w:r w:rsidR="0064615A" w:rsidRPr="00F96860">
        <w:rPr>
          <w:rFonts w:ascii="Calibri" w:hAnsi="Calibri" w:cs="Calibri"/>
        </w:rPr>
        <w:t xml:space="preserve"> </w:t>
      </w:r>
      <w:r w:rsidR="000C6266">
        <w:rPr>
          <w:rFonts w:ascii="Calibri" w:hAnsi="Calibri" w:cs="Calibri"/>
        </w:rPr>
        <w:t>uslugu</w:t>
      </w:r>
      <w:r w:rsidRPr="00F96860">
        <w:rPr>
          <w:rFonts w:ascii="Calibri" w:hAnsi="Calibri" w:cs="Calibri"/>
        </w:rPr>
        <w:t xml:space="preserve"> koj</w:t>
      </w:r>
      <w:r w:rsidR="000C6266">
        <w:rPr>
          <w:rFonts w:ascii="Calibri" w:hAnsi="Calibri" w:cs="Calibri"/>
        </w:rPr>
        <w:t>a</w:t>
      </w:r>
      <w:r w:rsidRPr="00F96860">
        <w:rPr>
          <w:rFonts w:ascii="Calibri" w:hAnsi="Calibri" w:cs="Calibri"/>
        </w:rPr>
        <w:t xml:space="preserve"> </w:t>
      </w:r>
      <w:r w:rsidR="0064615A" w:rsidRPr="00F96860">
        <w:rPr>
          <w:rFonts w:ascii="Calibri" w:hAnsi="Calibri" w:cs="Calibri"/>
        </w:rPr>
        <w:t>su</w:t>
      </w:r>
      <w:r w:rsidRPr="00F96860">
        <w:rPr>
          <w:rFonts w:ascii="Calibri" w:hAnsi="Calibri" w:cs="Calibri"/>
        </w:rPr>
        <w:t xml:space="preserve"> predmet nabave izvršiti u krajnjem </w:t>
      </w:r>
      <w:r w:rsidRPr="00AB7DFF">
        <w:rPr>
          <w:rFonts w:ascii="Calibri" w:hAnsi="Calibri" w:cs="Calibri"/>
        </w:rPr>
        <w:t xml:space="preserve">roku </w:t>
      </w:r>
      <w:r w:rsidRPr="00AB7DFF">
        <w:rPr>
          <w:rFonts w:ascii="Calibri" w:hAnsi="Calibri" w:cs="Calibri"/>
          <w:b/>
          <w:bCs/>
        </w:rPr>
        <w:t xml:space="preserve">od </w:t>
      </w:r>
      <w:r w:rsidR="00123EFB">
        <w:rPr>
          <w:rFonts w:ascii="Calibri" w:hAnsi="Calibri" w:cs="Calibri"/>
          <w:b/>
          <w:bCs/>
        </w:rPr>
        <w:t xml:space="preserve">12 </w:t>
      </w:r>
      <w:r w:rsidRPr="00AB7DFF">
        <w:rPr>
          <w:rFonts w:ascii="Calibri" w:hAnsi="Calibri" w:cs="Calibri"/>
          <w:b/>
          <w:bCs/>
        </w:rPr>
        <w:t>(</w:t>
      </w:r>
      <w:r w:rsidR="00123EFB">
        <w:rPr>
          <w:rFonts w:ascii="Calibri" w:hAnsi="Calibri" w:cs="Calibri"/>
          <w:b/>
          <w:bCs/>
        </w:rPr>
        <w:t>dvanaest</w:t>
      </w:r>
      <w:r w:rsidRPr="00AB7DFF">
        <w:rPr>
          <w:rFonts w:ascii="Calibri" w:hAnsi="Calibri" w:cs="Calibri"/>
          <w:b/>
          <w:bCs/>
        </w:rPr>
        <w:t xml:space="preserve">) </w:t>
      </w:r>
      <w:r w:rsidR="00123EFB">
        <w:rPr>
          <w:rFonts w:ascii="Calibri" w:hAnsi="Calibri" w:cs="Calibri"/>
          <w:b/>
          <w:bCs/>
        </w:rPr>
        <w:t>mjeseci</w:t>
      </w:r>
      <w:r w:rsidRPr="00F96860">
        <w:rPr>
          <w:rFonts w:ascii="Calibri" w:hAnsi="Calibri" w:cs="Calibri"/>
        </w:rPr>
        <w:t xml:space="preserve"> od </w:t>
      </w:r>
      <w:r w:rsidR="00BF65DC">
        <w:rPr>
          <w:rFonts w:ascii="Calibri" w:hAnsi="Calibri" w:cs="Calibri"/>
        </w:rPr>
        <w:t xml:space="preserve">potpisivanja Ugovora. </w:t>
      </w:r>
      <w:r w:rsidR="000C6266" w:rsidRPr="000C6266">
        <w:rPr>
          <w:rFonts w:ascii="Calibri" w:hAnsi="Calibri" w:cs="Calibri"/>
        </w:rPr>
        <w:t xml:space="preserve">Usluga se smatra izvršenom po dostavi sve tražene dokumentacije u papirnatom </w:t>
      </w:r>
      <w:r w:rsidR="000C6266">
        <w:rPr>
          <w:rFonts w:ascii="Calibri" w:hAnsi="Calibri" w:cs="Calibri"/>
        </w:rPr>
        <w:t>i</w:t>
      </w:r>
      <w:r w:rsidR="00BF65DC">
        <w:rPr>
          <w:rFonts w:ascii="Calibri" w:hAnsi="Calibri" w:cs="Calibri"/>
        </w:rPr>
        <w:t xml:space="preserve"> </w:t>
      </w:r>
      <w:r w:rsidR="000C6266" w:rsidRPr="000C6266">
        <w:rPr>
          <w:rFonts w:ascii="Calibri" w:hAnsi="Calibri" w:cs="Calibri"/>
        </w:rPr>
        <w:t>elektroničkom obliku na adresu Naručitelja. Trošak ispravljanja nedostataka, bez obzira na razlog, tereti Izvršitelja. Promjena roka može uslijediti temeljem pisanog zahtjeva Izvršitelja ukoliko Naručitelj utvrdi</w:t>
      </w:r>
      <w:r w:rsidR="00BF65DC">
        <w:rPr>
          <w:rFonts w:ascii="Calibri" w:hAnsi="Calibri" w:cs="Calibri"/>
        </w:rPr>
        <w:t xml:space="preserve"> </w:t>
      </w:r>
      <w:r w:rsidR="000C6266" w:rsidRPr="000C6266">
        <w:rPr>
          <w:rFonts w:ascii="Calibri" w:hAnsi="Calibri" w:cs="Calibri"/>
        </w:rPr>
        <w:t>opravdanost zahtjeva za promjenom roka.</w:t>
      </w:r>
    </w:p>
    <w:p w14:paraId="36181BE7" w14:textId="77777777" w:rsidR="009C5B3A" w:rsidRPr="00BF65DC" w:rsidRDefault="009C5B3A" w:rsidP="006B6DD3">
      <w:pPr>
        <w:spacing w:after="0" w:line="276" w:lineRule="auto"/>
        <w:jc w:val="both"/>
        <w:rPr>
          <w:rFonts w:ascii="Calibri" w:hAnsi="Calibri" w:cs="Calibri"/>
        </w:rPr>
      </w:pPr>
    </w:p>
    <w:p w14:paraId="10CC766C" w14:textId="178B2790" w:rsidR="009F3E1F" w:rsidRPr="00F96860" w:rsidRDefault="009F3E1F" w:rsidP="00910D96">
      <w:pPr>
        <w:pStyle w:val="Odlomakpopisa"/>
        <w:numPr>
          <w:ilvl w:val="0"/>
          <w:numId w:val="1"/>
        </w:numPr>
        <w:spacing w:after="0" w:line="276" w:lineRule="auto"/>
        <w:jc w:val="both"/>
        <w:rPr>
          <w:rFonts w:ascii="Calibri" w:hAnsi="Calibri" w:cs="Calibri"/>
        </w:rPr>
      </w:pPr>
      <w:r w:rsidRPr="00F96860">
        <w:rPr>
          <w:rFonts w:ascii="Calibri" w:hAnsi="Calibri" w:cs="Calibri"/>
          <w:b/>
        </w:rPr>
        <w:t>Rok, način i uvjeti plaćanja</w:t>
      </w:r>
      <w:r w:rsidRPr="00F96860">
        <w:rPr>
          <w:rFonts w:ascii="Calibri" w:hAnsi="Calibri" w:cs="Calibri"/>
        </w:rPr>
        <w:t>:</w:t>
      </w:r>
    </w:p>
    <w:p w14:paraId="50798046" w14:textId="0411817D" w:rsidR="00C90602" w:rsidRPr="00F96860" w:rsidRDefault="00C90602" w:rsidP="00910D96">
      <w:pPr>
        <w:pStyle w:val="Odlomakpopisa"/>
        <w:spacing w:after="0" w:line="276" w:lineRule="auto"/>
        <w:jc w:val="both"/>
        <w:rPr>
          <w:rFonts w:ascii="Calibri" w:hAnsi="Calibri" w:cs="Calibri"/>
        </w:rPr>
      </w:pPr>
      <w:r w:rsidRPr="00F96860">
        <w:rPr>
          <w:rFonts w:ascii="Calibri" w:hAnsi="Calibri" w:cs="Calibri"/>
        </w:rPr>
        <w:t xml:space="preserve">Predujam je isključen, kao i traženje sredstava osiguranja plaćanja. </w:t>
      </w:r>
    </w:p>
    <w:p w14:paraId="7D364F41" w14:textId="4447E6D7" w:rsidR="009852C2" w:rsidRPr="00714C41" w:rsidRDefault="000D0D71" w:rsidP="00714C41">
      <w:pPr>
        <w:pStyle w:val="Odlomakpopisa"/>
        <w:spacing w:after="0" w:line="276" w:lineRule="auto"/>
        <w:jc w:val="both"/>
        <w:rPr>
          <w:rFonts w:ascii="Calibri" w:hAnsi="Calibri" w:cs="Calibri"/>
        </w:rPr>
      </w:pPr>
      <w:r w:rsidRPr="00F96860">
        <w:rPr>
          <w:rFonts w:ascii="Calibri" w:hAnsi="Calibri" w:cs="Calibri"/>
        </w:rPr>
        <w:t xml:space="preserve">Sva plaćanja </w:t>
      </w:r>
      <w:r w:rsidR="00713F15" w:rsidRPr="00F96860">
        <w:rPr>
          <w:rFonts w:ascii="Calibri" w:hAnsi="Calibri" w:cs="Calibri"/>
        </w:rPr>
        <w:t>N</w:t>
      </w:r>
      <w:r w:rsidRPr="00F96860">
        <w:rPr>
          <w:rFonts w:ascii="Calibri" w:hAnsi="Calibri" w:cs="Calibri"/>
        </w:rPr>
        <w:t>aručitelj će izvršiti na poslovni račun od</w:t>
      </w:r>
      <w:r w:rsidR="009D78D5" w:rsidRPr="00F96860">
        <w:rPr>
          <w:rFonts w:ascii="Calibri" w:hAnsi="Calibri" w:cs="Calibri"/>
        </w:rPr>
        <w:t xml:space="preserve">abranog </w:t>
      </w:r>
      <w:r w:rsidR="00713F15" w:rsidRPr="00F96860">
        <w:rPr>
          <w:rFonts w:ascii="Calibri" w:hAnsi="Calibri" w:cs="Calibri"/>
        </w:rPr>
        <w:t>P</w:t>
      </w:r>
      <w:r w:rsidR="009D78D5" w:rsidRPr="00F96860">
        <w:rPr>
          <w:rFonts w:ascii="Calibri" w:hAnsi="Calibri" w:cs="Calibri"/>
        </w:rPr>
        <w:t>onuditelja u roku od 30</w:t>
      </w:r>
      <w:r w:rsidRPr="00F96860">
        <w:rPr>
          <w:rFonts w:ascii="Calibri" w:hAnsi="Calibri" w:cs="Calibri"/>
        </w:rPr>
        <w:t xml:space="preserve"> dana od zaprimanja elektroni</w:t>
      </w:r>
      <w:r w:rsidR="009D78D5" w:rsidRPr="00F96860">
        <w:rPr>
          <w:rFonts w:ascii="Calibri" w:hAnsi="Calibri" w:cs="Calibri"/>
        </w:rPr>
        <w:t xml:space="preserve">čkog računa i pratećih isprava. Račun će </w:t>
      </w:r>
      <w:r w:rsidR="00713F15" w:rsidRPr="00F96860">
        <w:rPr>
          <w:rFonts w:ascii="Calibri" w:hAnsi="Calibri" w:cs="Calibri"/>
        </w:rPr>
        <w:t>I</w:t>
      </w:r>
      <w:r w:rsidR="000C4975" w:rsidRPr="00F96860">
        <w:rPr>
          <w:rFonts w:ascii="Calibri" w:hAnsi="Calibri" w:cs="Calibri"/>
        </w:rPr>
        <w:t>zvođača</w:t>
      </w:r>
      <w:r w:rsidR="009D78D5" w:rsidRPr="00F96860">
        <w:rPr>
          <w:rFonts w:ascii="Calibri" w:hAnsi="Calibri" w:cs="Calibri"/>
        </w:rPr>
        <w:t xml:space="preserve"> isporučiti po</w:t>
      </w:r>
      <w:r w:rsidR="00713F15" w:rsidRPr="00F96860">
        <w:rPr>
          <w:rFonts w:ascii="Calibri" w:hAnsi="Calibri" w:cs="Calibri"/>
        </w:rPr>
        <w:t xml:space="preserve"> dostavi cjelokupne dokumentacije koja je predmet nabave na adresu Naručitelja.</w:t>
      </w:r>
    </w:p>
    <w:p w14:paraId="131621FE" w14:textId="7FDB1719" w:rsidR="009F3E1F" w:rsidRPr="00F96860" w:rsidRDefault="00EB5106" w:rsidP="00910D96">
      <w:pPr>
        <w:pStyle w:val="Odlomakpopisa"/>
        <w:numPr>
          <w:ilvl w:val="0"/>
          <w:numId w:val="1"/>
        </w:numPr>
        <w:spacing w:after="0" w:line="276" w:lineRule="auto"/>
        <w:jc w:val="both"/>
        <w:rPr>
          <w:rFonts w:ascii="Calibri" w:hAnsi="Calibri" w:cs="Calibri"/>
          <w:b/>
        </w:rPr>
      </w:pPr>
      <w:r w:rsidRPr="00F96860">
        <w:rPr>
          <w:rFonts w:ascii="Calibri" w:hAnsi="Calibri" w:cs="Calibri"/>
          <w:b/>
        </w:rPr>
        <w:lastRenderedPageBreak/>
        <w:t>Razlozi za isključenje gospodarskog subjekta i k</w:t>
      </w:r>
      <w:r w:rsidR="009F3E1F" w:rsidRPr="00F96860">
        <w:rPr>
          <w:rFonts w:ascii="Calibri" w:hAnsi="Calibri" w:cs="Calibri"/>
          <w:b/>
        </w:rPr>
        <w:t>riteriji za</w:t>
      </w:r>
      <w:r w:rsidR="00B535C0" w:rsidRPr="00F96860">
        <w:rPr>
          <w:rFonts w:ascii="Calibri" w:hAnsi="Calibri" w:cs="Calibri"/>
          <w:b/>
        </w:rPr>
        <w:t xml:space="preserve"> kvalit</w:t>
      </w:r>
      <w:r w:rsidR="00F84A5A" w:rsidRPr="00F96860">
        <w:rPr>
          <w:rFonts w:ascii="Calibri" w:hAnsi="Calibri" w:cs="Calibri"/>
          <w:b/>
        </w:rPr>
        <w:t>a</w:t>
      </w:r>
      <w:r w:rsidR="00B535C0" w:rsidRPr="00F96860">
        <w:rPr>
          <w:rFonts w:ascii="Calibri" w:hAnsi="Calibri" w:cs="Calibri"/>
          <w:b/>
        </w:rPr>
        <w:t>t</w:t>
      </w:r>
      <w:r w:rsidR="00F84A5A" w:rsidRPr="00F96860">
        <w:rPr>
          <w:rFonts w:ascii="Calibri" w:hAnsi="Calibri" w:cs="Calibri"/>
          <w:b/>
        </w:rPr>
        <w:t>i</w:t>
      </w:r>
      <w:r w:rsidR="00B535C0" w:rsidRPr="00F96860">
        <w:rPr>
          <w:rFonts w:ascii="Calibri" w:hAnsi="Calibri" w:cs="Calibri"/>
          <w:b/>
        </w:rPr>
        <w:t>vni</w:t>
      </w:r>
      <w:r w:rsidR="009F3E1F" w:rsidRPr="00F96860">
        <w:rPr>
          <w:rFonts w:ascii="Calibri" w:hAnsi="Calibri" w:cs="Calibri"/>
          <w:b/>
        </w:rPr>
        <w:t xml:space="preserve"> odabir gospodarskog subjekta (uvjeti sposobnosti)</w:t>
      </w:r>
    </w:p>
    <w:p w14:paraId="3BA0C6FE" w14:textId="77777777" w:rsidR="004A37DF" w:rsidRPr="004A37DF" w:rsidRDefault="004A37DF" w:rsidP="004A37DF">
      <w:pPr>
        <w:spacing w:after="0" w:line="276" w:lineRule="auto"/>
        <w:ind w:left="720"/>
        <w:jc w:val="both"/>
        <w:rPr>
          <w:rFonts w:ascii="Calibri" w:hAnsi="Calibri" w:cs="Calibri"/>
          <w:b/>
        </w:rPr>
      </w:pPr>
    </w:p>
    <w:p w14:paraId="50CE0CA3" w14:textId="2AFE9D83" w:rsidR="004A37DF" w:rsidRPr="004A37DF" w:rsidRDefault="001C77AA" w:rsidP="004A37DF">
      <w:pPr>
        <w:pStyle w:val="Odlomakpopisa"/>
        <w:numPr>
          <w:ilvl w:val="1"/>
          <w:numId w:val="1"/>
        </w:numPr>
        <w:spacing w:after="0" w:line="276" w:lineRule="auto"/>
        <w:jc w:val="both"/>
        <w:rPr>
          <w:rFonts w:ascii="Calibri" w:hAnsi="Calibri" w:cs="Calibri"/>
          <w:b/>
        </w:rPr>
      </w:pPr>
      <w:r w:rsidRPr="004A37DF">
        <w:rPr>
          <w:rFonts w:ascii="Calibri" w:hAnsi="Calibri" w:cs="Calibri"/>
          <w:b/>
        </w:rPr>
        <w:t>Osnove za isključenje gospodarskog subjekta</w:t>
      </w:r>
    </w:p>
    <w:p w14:paraId="1D80E02E" w14:textId="422EA6FE" w:rsidR="00610A5E" w:rsidRPr="00F96860" w:rsidRDefault="00C95CFD" w:rsidP="006D78D4">
      <w:pPr>
        <w:pStyle w:val="Odlomakpopisa"/>
        <w:numPr>
          <w:ilvl w:val="0"/>
          <w:numId w:val="7"/>
        </w:numPr>
        <w:spacing w:after="0" w:line="276" w:lineRule="auto"/>
        <w:jc w:val="both"/>
        <w:rPr>
          <w:rFonts w:ascii="Calibri" w:hAnsi="Calibri" w:cs="Calibri"/>
          <w:b/>
          <w:bCs/>
          <w:i/>
          <w:iCs/>
        </w:rPr>
      </w:pPr>
      <w:r w:rsidRPr="00F96860">
        <w:rPr>
          <w:rFonts w:ascii="Calibri" w:hAnsi="Calibri" w:cs="Calibri"/>
          <w:b/>
          <w:bCs/>
          <w:i/>
          <w:iCs/>
        </w:rPr>
        <w:t>Neplaćene dospjele porezne obveze i obveze za mirovinsko i zdravstveno osiguranje</w:t>
      </w:r>
    </w:p>
    <w:p w14:paraId="67748F5B" w14:textId="14184DB1"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Javni naručitelj obvezan je isključiti gospodarskog subjekta iz postupka nabave ako utvrdi da</w:t>
      </w:r>
      <w:r w:rsidR="001C6F32" w:rsidRPr="00F96860">
        <w:rPr>
          <w:rFonts w:ascii="Calibri" w:hAnsi="Calibri" w:cs="Calibri"/>
        </w:rPr>
        <w:t xml:space="preserve"> </w:t>
      </w:r>
      <w:r w:rsidR="00610A5E" w:rsidRPr="00F96860">
        <w:rPr>
          <w:rFonts w:ascii="Calibri" w:hAnsi="Calibri" w:cs="Calibri"/>
        </w:rPr>
        <w:t>g</w:t>
      </w:r>
      <w:r w:rsidRPr="00F96860">
        <w:rPr>
          <w:rFonts w:ascii="Calibri" w:hAnsi="Calibri" w:cs="Calibri"/>
        </w:rPr>
        <w:t>ospodarski subjekt nije ispunio obveze plaćanja dospjelih poreznih obveza i obveza za</w:t>
      </w:r>
      <w:r w:rsidR="001C6F32" w:rsidRPr="00F96860">
        <w:rPr>
          <w:rFonts w:ascii="Calibri" w:hAnsi="Calibri" w:cs="Calibri"/>
        </w:rPr>
        <w:t xml:space="preserve"> </w:t>
      </w:r>
      <w:r w:rsidRPr="00F96860">
        <w:rPr>
          <w:rFonts w:ascii="Calibri" w:hAnsi="Calibri" w:cs="Calibri"/>
        </w:rPr>
        <w:t>mirovinsko i zdravstveno osiguranje:</w:t>
      </w:r>
    </w:p>
    <w:p w14:paraId="6CF115D3" w14:textId="77DF2268" w:rsidR="00A35DD3" w:rsidRDefault="00C95CFD" w:rsidP="006D78D4">
      <w:pPr>
        <w:pStyle w:val="Odlomakpopisa"/>
        <w:numPr>
          <w:ilvl w:val="0"/>
          <w:numId w:val="5"/>
        </w:numPr>
        <w:spacing w:after="0" w:line="276" w:lineRule="auto"/>
        <w:jc w:val="both"/>
        <w:rPr>
          <w:rFonts w:ascii="Calibri" w:hAnsi="Calibri" w:cs="Calibri"/>
        </w:rPr>
      </w:pPr>
      <w:r w:rsidRPr="00F96860">
        <w:rPr>
          <w:rFonts w:ascii="Calibri" w:hAnsi="Calibri" w:cs="Calibri"/>
        </w:rPr>
        <w:t xml:space="preserve">u RH, ako gospodarski subjekt ima poslovni nastan u RH, </w:t>
      </w:r>
    </w:p>
    <w:p w14:paraId="7DAC95E2" w14:textId="250C8904" w:rsidR="00C95CFD" w:rsidRPr="00F96860" w:rsidRDefault="00C95CFD" w:rsidP="00A35DD3">
      <w:pPr>
        <w:pStyle w:val="Odlomakpopisa"/>
        <w:spacing w:after="0" w:line="276" w:lineRule="auto"/>
        <w:ind w:left="1080"/>
        <w:jc w:val="both"/>
        <w:rPr>
          <w:rFonts w:ascii="Calibri" w:hAnsi="Calibri" w:cs="Calibri"/>
        </w:rPr>
      </w:pPr>
      <w:r w:rsidRPr="00F96860">
        <w:rPr>
          <w:rFonts w:ascii="Calibri" w:hAnsi="Calibri" w:cs="Calibri"/>
        </w:rPr>
        <w:t>ili</w:t>
      </w:r>
    </w:p>
    <w:p w14:paraId="60FEFAA8" w14:textId="77777777"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b) u RH ili u državi poslovnog nastana gospodarskog subjekta, ako gospodarski subjekt nema poslovni nastan u RH.</w:t>
      </w:r>
    </w:p>
    <w:p w14:paraId="30E2ED1A" w14:textId="77777777" w:rsidR="00C95CFD" w:rsidRDefault="00C95CFD" w:rsidP="00724A52">
      <w:pPr>
        <w:pStyle w:val="Odlomakpopisa"/>
        <w:spacing w:after="0" w:line="276" w:lineRule="auto"/>
        <w:jc w:val="both"/>
        <w:rPr>
          <w:rFonts w:ascii="Calibri" w:hAnsi="Calibri" w:cs="Calibri"/>
        </w:rPr>
      </w:pPr>
      <w:r w:rsidRPr="00F96860">
        <w:rPr>
          <w:rFonts w:ascii="Calibri" w:hAnsi="Calibri" w:cs="Calibri"/>
        </w:rPr>
        <w:t>Iznimno javni naručitelj neće isključiti gospodarskog subjekta iz postupka javne nabave ako mu sukladno posebnom propisu plaćanje obveza nije dopušteno ili mu je odobrena odgoda plaćanja.</w:t>
      </w:r>
    </w:p>
    <w:p w14:paraId="4B98C1E9" w14:textId="77777777" w:rsidR="000B7517" w:rsidRPr="00F96860" w:rsidRDefault="000B7517" w:rsidP="00724A52">
      <w:pPr>
        <w:pStyle w:val="Odlomakpopisa"/>
        <w:spacing w:after="0" w:line="276" w:lineRule="auto"/>
        <w:jc w:val="both"/>
        <w:rPr>
          <w:rFonts w:ascii="Calibri" w:hAnsi="Calibri" w:cs="Calibri"/>
        </w:rPr>
      </w:pPr>
    </w:p>
    <w:p w14:paraId="0CAED1C5" w14:textId="42B49870"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okolnosti iz gore navedenog gospodarski subjekt </w:t>
      </w:r>
      <w:r w:rsidRPr="00F96860">
        <w:rPr>
          <w:rFonts w:ascii="Calibri" w:hAnsi="Calibri" w:cs="Calibri"/>
          <w:b/>
          <w:bCs/>
        </w:rPr>
        <w:t xml:space="preserve">u ponudi dostavlja potvrdu Porezne uprave o stanju duga koja ne smije biti starija od </w:t>
      </w:r>
      <w:r w:rsidR="001C6F32" w:rsidRPr="00F96860">
        <w:rPr>
          <w:rFonts w:ascii="Calibri" w:hAnsi="Calibri" w:cs="Calibri"/>
          <w:b/>
          <w:bCs/>
        </w:rPr>
        <w:t>15</w:t>
      </w:r>
      <w:r w:rsidRPr="00F96860">
        <w:rPr>
          <w:rFonts w:ascii="Calibri" w:hAnsi="Calibri" w:cs="Calibri"/>
          <w:b/>
          <w:bCs/>
        </w:rPr>
        <w:t xml:space="preserve"> dana</w:t>
      </w:r>
      <w:r w:rsidRPr="00F96860">
        <w:rPr>
          <w:rFonts w:ascii="Calibri" w:hAnsi="Calibri" w:cs="Calibri"/>
        </w:rPr>
        <w:t xml:space="preserve"> računajući od dana upućivanja Poziva.</w:t>
      </w:r>
    </w:p>
    <w:p w14:paraId="10DD6724" w14:textId="77777777" w:rsidR="00574BA3" w:rsidRPr="00F96860" w:rsidRDefault="00574BA3" w:rsidP="00724A52">
      <w:pPr>
        <w:pStyle w:val="Odlomakpopisa"/>
        <w:spacing w:after="0" w:line="276" w:lineRule="auto"/>
        <w:jc w:val="both"/>
        <w:rPr>
          <w:rFonts w:ascii="Calibri" w:hAnsi="Calibri" w:cs="Calibri"/>
          <w:i/>
          <w:iCs/>
        </w:rPr>
      </w:pPr>
    </w:p>
    <w:p w14:paraId="3055EAE5" w14:textId="02D4A3BE" w:rsidR="001C77AA" w:rsidRPr="00F96860" w:rsidRDefault="0038637E" w:rsidP="00724A52">
      <w:pPr>
        <w:pStyle w:val="Odlomakpopisa"/>
        <w:spacing w:after="0" w:line="276" w:lineRule="auto"/>
        <w:jc w:val="both"/>
        <w:rPr>
          <w:rFonts w:ascii="Calibri" w:hAnsi="Calibri" w:cs="Calibri"/>
          <w:b/>
          <w:bCs/>
          <w:i/>
          <w:iCs/>
        </w:rPr>
      </w:pPr>
      <w:r>
        <w:rPr>
          <w:rFonts w:ascii="Calibri" w:hAnsi="Calibri" w:cs="Calibri"/>
          <w:b/>
          <w:bCs/>
          <w:i/>
          <w:iCs/>
        </w:rPr>
        <w:t xml:space="preserve">b) </w:t>
      </w:r>
      <w:r w:rsidR="001C77AA" w:rsidRPr="00F96860">
        <w:rPr>
          <w:rFonts w:ascii="Calibri" w:hAnsi="Calibri" w:cs="Calibri"/>
          <w:b/>
          <w:bCs/>
          <w:i/>
          <w:iCs/>
        </w:rPr>
        <w:t>Kažnjavanje</w:t>
      </w:r>
    </w:p>
    <w:p w14:paraId="6B21119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 a) sudjelovanje u zločinačkoj organizaciji, na temelju</w:t>
      </w:r>
    </w:p>
    <w:p w14:paraId="1F7EB29F"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328. (zločinačko udruženje) i članka 329. (počinjenje kaznenog djela u sastavu zločinačkog udruženja) Kaznenog zakona</w:t>
      </w:r>
    </w:p>
    <w:p w14:paraId="5A9741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333. (udruživanje za počinjenje kaznenih djela), iz Kaznenog zakona (»Narodne novine«, br. 110/97., 27/98., 50/00., 129/00., 51/01., 111/03., 190/03., 105/04., 84/05., 71/06., 110/07., 152/08., 57/11., 77/11. i 143/12.)</w:t>
      </w:r>
    </w:p>
    <w:p w14:paraId="77A7478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b) korupciju, na temelju</w:t>
      </w:r>
    </w:p>
    <w:p w14:paraId="677085B2"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c) prijevaru, na temelju</w:t>
      </w:r>
    </w:p>
    <w:p w14:paraId="643C7BB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236. (prijevara), članka 247. (prijevara u gospodarskom poslovanju), članka 256. (utaja poreza ili carine) i članka 258. (subvencijska prijevara) Kaznenog zakona</w:t>
      </w:r>
    </w:p>
    <w:p w14:paraId="7F63C7CA"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d) terorizam ili kaznena djela povezana s terorističkim aktivnostima, na temelju</w:t>
      </w:r>
    </w:p>
    <w:p w14:paraId="0E729B35"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97. (terorizam), članka 99. (javno poticanje na terorizam), članka 100. (novačenje za terorizam), članka 101. (obuka za terorizam) i članka 102. (terorističko udruženje) Kaznenog zakona</w:t>
      </w:r>
    </w:p>
    <w:p w14:paraId="5DB8FFA4"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e) pranje novca ili financiranje terorizma, na temelju</w:t>
      </w:r>
    </w:p>
    <w:p w14:paraId="753DBE5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98. (financiranje terorizma) i članka 265. (pranje novca) Kaznenog zakona</w:t>
      </w:r>
    </w:p>
    <w:p w14:paraId="5CBAE67E"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279. (pranje novca) iz Kaznenog zakona (»Narodne novine«, br. 110/97., 27/98., 50/00., 129/00., 51/01., 111/03., 190/03., 105/04., 84/05., 71/06., 110/07., 152/08., 57/11., 77/11. i 143/12.)</w:t>
      </w:r>
    </w:p>
    <w:p w14:paraId="09294B1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f) dječji rad ili druge oblike trgovanja ljudima, na temelju</w:t>
      </w:r>
    </w:p>
    <w:p w14:paraId="10335B2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106. (trgovanje ljudima) Kaznenog zakona</w:t>
      </w:r>
    </w:p>
    <w:p w14:paraId="1D3B87F6"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175. (trgovanje ljudima i ropstvo) iz Kaznenog zakona (»Narodne novine«, br. 110/97., 27/98., 50/00., 129/00., 51/01., 111/03., 190/03., 105/04., 84/05., 71/06., 110/07., 152/08., 57/11., 77/11. i 143/12.), ili</w:t>
      </w:r>
    </w:p>
    <w:p w14:paraId="0FDB97BA" w14:textId="77777777" w:rsidR="001C77AA" w:rsidRDefault="001C77AA" w:rsidP="00724A52">
      <w:pPr>
        <w:pStyle w:val="Odlomakpopisa"/>
        <w:spacing w:after="0" w:line="276" w:lineRule="auto"/>
        <w:jc w:val="both"/>
        <w:rPr>
          <w:rFonts w:ascii="Calibri" w:hAnsi="Calibri" w:cs="Calibri"/>
        </w:rPr>
      </w:pPr>
      <w:r w:rsidRPr="00F96860">
        <w:rPr>
          <w:rFonts w:ascii="Calibri" w:hAnsi="Calibri" w:cs="Calibri"/>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D508652" w14:textId="77777777" w:rsidR="00D01288" w:rsidRPr="00F96860" w:rsidRDefault="00D01288" w:rsidP="00724A52">
      <w:pPr>
        <w:pStyle w:val="Odlomakpopisa"/>
        <w:spacing w:after="0" w:line="276" w:lineRule="auto"/>
        <w:jc w:val="both"/>
        <w:rPr>
          <w:rFonts w:ascii="Calibri" w:hAnsi="Calibri" w:cs="Calibri"/>
        </w:rPr>
      </w:pPr>
    </w:p>
    <w:p w14:paraId="14DACBD2" w14:textId="57FBFBF2"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Gospodarski subjekt </w:t>
      </w:r>
      <w:r w:rsidRPr="00D01288">
        <w:rPr>
          <w:rFonts w:ascii="Calibri" w:hAnsi="Calibri" w:cs="Calibri"/>
          <w:b/>
          <w:bCs/>
          <w:u w:val="single"/>
        </w:rPr>
        <w:t>dužan je u ponudi dostaviti izjavu</w:t>
      </w:r>
      <w:r w:rsidR="00706BDD" w:rsidRPr="00F96860">
        <w:rPr>
          <w:rFonts w:ascii="Calibri" w:hAnsi="Calibri" w:cs="Calibri"/>
          <w:b/>
          <w:bCs/>
        </w:rPr>
        <w:t xml:space="preserve"> </w:t>
      </w:r>
      <w:r w:rsidR="00706BDD" w:rsidRPr="00F96860">
        <w:rPr>
          <w:rFonts w:ascii="Calibri" w:hAnsi="Calibri" w:cs="Calibri"/>
        </w:rPr>
        <w:t>kako bi dokazao nepostojanje osnove za isključenje</w:t>
      </w:r>
      <w:r w:rsidRPr="00F96860">
        <w:rPr>
          <w:rFonts w:ascii="Calibri" w:hAnsi="Calibri" w:cs="Calibri"/>
        </w:rPr>
        <w:t>. Izjavu daje osoba po zakonu ovlaštena za zastupanje gospodarskog subjekta</w:t>
      </w:r>
      <w:r w:rsidR="00574BA3" w:rsidRPr="00F96860">
        <w:rPr>
          <w:rFonts w:ascii="Calibri" w:hAnsi="Calibri" w:cs="Calibri"/>
        </w:rPr>
        <w:t xml:space="preserve"> za sebe, za ostale osobe ovlaštene za zastupanje i za gospodarski subjekt (jedna izjava)</w:t>
      </w:r>
      <w:r w:rsidRPr="00F96860">
        <w:rPr>
          <w:rFonts w:ascii="Calibri" w:hAnsi="Calibri" w:cs="Calibri"/>
        </w:rPr>
        <w:t>.</w:t>
      </w:r>
      <w:r w:rsidR="00596D57" w:rsidRPr="00F96860">
        <w:rPr>
          <w:rFonts w:ascii="Calibri" w:hAnsi="Calibri" w:cs="Calibri"/>
        </w:rPr>
        <w:t xml:space="preserve"> </w:t>
      </w:r>
      <w:r w:rsidRPr="00F96860">
        <w:rPr>
          <w:rFonts w:ascii="Calibri" w:hAnsi="Calibri" w:cs="Calibri"/>
        </w:rPr>
        <w:t xml:space="preserve">Izjava ne smije biti starija od </w:t>
      </w:r>
      <w:r w:rsidR="00706BDD" w:rsidRPr="00F96860">
        <w:rPr>
          <w:rFonts w:ascii="Calibri" w:hAnsi="Calibri" w:cs="Calibri"/>
        </w:rPr>
        <w:t>15</w:t>
      </w:r>
      <w:r w:rsidR="001C6F32" w:rsidRPr="00F96860">
        <w:rPr>
          <w:rFonts w:ascii="Calibri" w:hAnsi="Calibri" w:cs="Calibri"/>
        </w:rPr>
        <w:t xml:space="preserve"> dana</w:t>
      </w:r>
      <w:r w:rsidRPr="00F96860">
        <w:rPr>
          <w:rFonts w:ascii="Calibri" w:hAnsi="Calibri" w:cs="Calibri"/>
        </w:rPr>
        <w:t xml:space="preserve"> računajući od dana slanja Poziva.</w:t>
      </w:r>
      <w:r w:rsidR="00596D57" w:rsidRPr="00F96860">
        <w:rPr>
          <w:rFonts w:ascii="Calibri" w:hAnsi="Calibri" w:cs="Calibri"/>
        </w:rPr>
        <w:t xml:space="preserve"> </w:t>
      </w:r>
      <w:r w:rsidRPr="00F96860">
        <w:rPr>
          <w:rFonts w:ascii="Calibri" w:hAnsi="Calibri" w:cs="Calibri"/>
        </w:rPr>
        <w:t xml:space="preserve">Odgovarajućom izjavom smatrat će se i popunjena izjava iz </w:t>
      </w:r>
      <w:r w:rsidR="00C95CFD" w:rsidRPr="00F96860">
        <w:rPr>
          <w:rFonts w:ascii="Calibri" w:hAnsi="Calibri" w:cs="Calibri"/>
        </w:rPr>
        <w:t>p</w:t>
      </w:r>
      <w:r w:rsidRPr="00F96860">
        <w:rPr>
          <w:rFonts w:ascii="Calibri" w:hAnsi="Calibri" w:cs="Calibri"/>
        </w:rPr>
        <w:t>riloga ovog poziva.</w:t>
      </w:r>
    </w:p>
    <w:p w14:paraId="42030BA5" w14:textId="32C6879B"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Naručitelj može tijekom postupka nabave radi provjere okolnosti iz ove točke zatra</w:t>
      </w:r>
      <w:r w:rsidR="00C95CFD" w:rsidRPr="00F96860">
        <w:rPr>
          <w:rFonts w:ascii="Calibri" w:hAnsi="Calibri" w:cs="Calibri"/>
        </w:rPr>
        <w:t>žiti dostavu potvrde izdanu od strane nadležnog tijela koje vodi služ</w:t>
      </w:r>
      <w:r w:rsidRPr="00F96860">
        <w:rPr>
          <w:rFonts w:ascii="Calibri" w:hAnsi="Calibri" w:cs="Calibri"/>
        </w:rPr>
        <w:t>benu evidenciju</w:t>
      </w:r>
      <w:r w:rsidR="00C95CFD" w:rsidRPr="00F96860">
        <w:rPr>
          <w:rFonts w:ascii="Calibri" w:hAnsi="Calibri" w:cs="Calibri"/>
        </w:rPr>
        <w:t xml:space="preserve"> o kažnjavanju</w:t>
      </w:r>
      <w:r w:rsidRPr="00F96860">
        <w:rPr>
          <w:rFonts w:ascii="Calibri" w:hAnsi="Calibri" w:cs="Calibri"/>
        </w:rPr>
        <w:t xml:space="preserve">. </w:t>
      </w:r>
    </w:p>
    <w:p w14:paraId="613E1553" w14:textId="77777777" w:rsidR="00F335E6" w:rsidRPr="004A37DF" w:rsidRDefault="00F335E6" w:rsidP="004A37DF">
      <w:pPr>
        <w:spacing w:after="0" w:line="276" w:lineRule="auto"/>
        <w:jc w:val="both"/>
        <w:rPr>
          <w:rFonts w:ascii="Calibri" w:hAnsi="Calibri" w:cs="Calibri"/>
        </w:rPr>
      </w:pPr>
    </w:p>
    <w:p w14:paraId="76DDC471" w14:textId="61FE2546" w:rsidR="009F3E1F" w:rsidRPr="00F96860" w:rsidRDefault="009F3E1F" w:rsidP="00910D96">
      <w:pPr>
        <w:pStyle w:val="Odlomakpopisa"/>
        <w:numPr>
          <w:ilvl w:val="1"/>
          <w:numId w:val="1"/>
        </w:numPr>
        <w:spacing w:after="0" w:line="276" w:lineRule="auto"/>
        <w:jc w:val="both"/>
        <w:rPr>
          <w:rFonts w:ascii="Calibri" w:hAnsi="Calibri" w:cs="Calibri"/>
          <w:b/>
        </w:rPr>
      </w:pPr>
      <w:r w:rsidRPr="00F96860">
        <w:rPr>
          <w:rFonts w:ascii="Calibri" w:hAnsi="Calibri" w:cs="Calibri"/>
          <w:b/>
        </w:rPr>
        <w:t xml:space="preserve">Sposobnost za obavljanje profesionalne djelatnosti </w:t>
      </w:r>
    </w:p>
    <w:p w14:paraId="3CDABE51" w14:textId="5E13FC38" w:rsidR="00C95CFD" w:rsidRDefault="00C95CFD" w:rsidP="00724A52">
      <w:pPr>
        <w:pStyle w:val="Odlomakpopisa"/>
        <w:spacing w:after="0" w:line="276" w:lineRule="auto"/>
        <w:jc w:val="both"/>
        <w:rPr>
          <w:rFonts w:ascii="Calibri" w:hAnsi="Calibri" w:cs="Calibri"/>
        </w:rPr>
      </w:pPr>
      <w:r w:rsidRPr="00F96860">
        <w:rPr>
          <w:rFonts w:ascii="Calibri" w:hAnsi="Calibri" w:cs="Calibri"/>
        </w:rPr>
        <w:t>Gospodarski subjekt mora biti upisan u sudski, obrtni, strukovni ili drugi odgovarajući registar u državi njegova poslovnog nastana, kako bi dokazao svoju sposobnost za obavljanje profesionalne djelatnosti</w:t>
      </w:r>
      <w:r w:rsidR="00306720" w:rsidRPr="00F96860">
        <w:rPr>
          <w:rFonts w:ascii="Calibri" w:hAnsi="Calibri" w:cs="Calibri"/>
        </w:rPr>
        <w:t xml:space="preserve"> i djelatnosti vezane uz predmet nabave</w:t>
      </w:r>
      <w:r w:rsidRPr="00F96860">
        <w:rPr>
          <w:rFonts w:ascii="Calibri" w:hAnsi="Calibri" w:cs="Calibri"/>
        </w:rPr>
        <w:t>.</w:t>
      </w:r>
      <w:r w:rsidR="00306720" w:rsidRPr="00F96860">
        <w:rPr>
          <w:rFonts w:ascii="Calibri" w:hAnsi="Calibri" w:cs="Calibri"/>
        </w:rPr>
        <w:t xml:space="preserve"> </w:t>
      </w:r>
    </w:p>
    <w:p w14:paraId="0EBFC0B7" w14:textId="77777777" w:rsidR="00F335E6" w:rsidRPr="00F96860" w:rsidRDefault="00F335E6" w:rsidP="00724A52">
      <w:pPr>
        <w:pStyle w:val="Odlomakpopisa"/>
        <w:spacing w:after="0" w:line="276" w:lineRule="auto"/>
        <w:jc w:val="both"/>
        <w:rPr>
          <w:rFonts w:ascii="Calibri" w:hAnsi="Calibri" w:cs="Calibri"/>
        </w:rPr>
      </w:pPr>
    </w:p>
    <w:p w14:paraId="5663C500" w14:textId="38C121F3" w:rsidR="009F3E1F" w:rsidRDefault="00C95CFD" w:rsidP="00724A52">
      <w:pPr>
        <w:pStyle w:val="Odlomakpopisa"/>
        <w:spacing w:after="0" w:line="276" w:lineRule="auto"/>
        <w:jc w:val="both"/>
        <w:rPr>
          <w:rFonts w:ascii="Calibri" w:hAnsi="Calibri" w:cs="Calibri"/>
        </w:rPr>
      </w:pPr>
      <w:r w:rsidRPr="00F96860">
        <w:rPr>
          <w:rFonts w:ascii="Calibri" w:hAnsi="Calibri" w:cs="Calibri"/>
        </w:rPr>
        <w:lastRenderedPageBreak/>
        <w:t xml:space="preserve">Za potrebe utvrđivanja gore navedene okolnosti, gospodarski subjekt </w:t>
      </w:r>
      <w:r w:rsidRPr="00773062">
        <w:rPr>
          <w:rFonts w:ascii="Calibri" w:hAnsi="Calibri" w:cs="Calibri"/>
          <w:b/>
          <w:bCs/>
          <w:u w:val="single"/>
        </w:rPr>
        <w:t xml:space="preserve">u ponudi dostavlja </w:t>
      </w:r>
      <w:r w:rsidR="005954FC" w:rsidRPr="00773062">
        <w:rPr>
          <w:rFonts w:ascii="Calibri" w:hAnsi="Calibri" w:cs="Calibri"/>
          <w:b/>
          <w:bCs/>
          <w:u w:val="single"/>
        </w:rPr>
        <w:t xml:space="preserve">trenutno važeći </w:t>
      </w:r>
      <w:r w:rsidRPr="00773062">
        <w:rPr>
          <w:rFonts w:ascii="Calibri" w:hAnsi="Calibri" w:cs="Calibri"/>
          <w:b/>
          <w:bCs/>
          <w:u w:val="single"/>
        </w:rPr>
        <w:t>izvadak iz sudskog, obrtnog, strukovnog ili drugog odgovarajućeg registra</w:t>
      </w:r>
      <w:r w:rsidRPr="00F96860">
        <w:rPr>
          <w:rFonts w:ascii="Calibri" w:hAnsi="Calibri" w:cs="Calibri"/>
        </w:rPr>
        <w:t xml:space="preserve"> koji se vodi u državi članici njegova poslovnog nastana</w:t>
      </w:r>
      <w:r w:rsidR="00AC481C" w:rsidRPr="00F96860">
        <w:rPr>
          <w:rFonts w:ascii="Calibri" w:hAnsi="Calibri" w:cs="Calibri"/>
        </w:rPr>
        <w:t xml:space="preserve"> koji nije stariji od 30 dana od </w:t>
      </w:r>
      <w:r w:rsidR="005A01F0" w:rsidRPr="00F96860">
        <w:rPr>
          <w:rFonts w:ascii="Calibri" w:hAnsi="Calibri" w:cs="Calibri"/>
        </w:rPr>
        <w:t>upućivanja</w:t>
      </w:r>
      <w:r w:rsidR="00AC481C" w:rsidRPr="00F96860">
        <w:rPr>
          <w:rFonts w:ascii="Calibri" w:hAnsi="Calibri" w:cs="Calibri"/>
        </w:rPr>
        <w:t xml:space="preserve"> ovog Poziva</w:t>
      </w:r>
      <w:r w:rsidRPr="00F96860">
        <w:rPr>
          <w:rFonts w:ascii="Calibri" w:hAnsi="Calibri" w:cs="Calibri"/>
        </w:rPr>
        <w:t>.</w:t>
      </w:r>
    </w:p>
    <w:p w14:paraId="546A17A1" w14:textId="77777777" w:rsidR="00F335E6" w:rsidRPr="00F96860" w:rsidRDefault="00F335E6" w:rsidP="00724A52">
      <w:pPr>
        <w:pStyle w:val="Odlomakpopisa"/>
        <w:spacing w:after="0" w:line="276" w:lineRule="auto"/>
        <w:jc w:val="both"/>
        <w:rPr>
          <w:rFonts w:ascii="Calibri" w:hAnsi="Calibri" w:cs="Calibri"/>
        </w:rPr>
      </w:pPr>
    </w:p>
    <w:p w14:paraId="321CCDFF" w14:textId="548935D0" w:rsidR="00D02789" w:rsidRDefault="00C95CFD" w:rsidP="00BF65DC">
      <w:pPr>
        <w:pStyle w:val="Odlomakpopisa"/>
        <w:spacing w:after="0" w:line="276" w:lineRule="auto"/>
        <w:jc w:val="both"/>
        <w:rPr>
          <w:rFonts w:ascii="Calibri" w:hAnsi="Calibri" w:cs="Calibri"/>
        </w:rPr>
      </w:pPr>
      <w:r w:rsidRPr="00F96860">
        <w:rPr>
          <w:rFonts w:ascii="Calibri" w:hAnsi="Calibri" w:cs="Calibr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EE97D5A" w14:textId="77777777" w:rsidR="006B6DD3" w:rsidRDefault="006B6DD3" w:rsidP="00BF65DC">
      <w:pPr>
        <w:pStyle w:val="Odlomakpopisa"/>
        <w:spacing w:after="0" w:line="276" w:lineRule="auto"/>
        <w:jc w:val="both"/>
        <w:rPr>
          <w:rFonts w:ascii="Calibri" w:hAnsi="Calibri" w:cs="Calibri"/>
        </w:rPr>
      </w:pPr>
    </w:p>
    <w:p w14:paraId="18DB2E25" w14:textId="77777777" w:rsidR="006B6DD3" w:rsidRDefault="006B6DD3" w:rsidP="006B6DD3">
      <w:pPr>
        <w:pStyle w:val="Odlomakpopisa"/>
        <w:numPr>
          <w:ilvl w:val="1"/>
          <w:numId w:val="1"/>
        </w:numPr>
        <w:spacing w:after="0" w:line="276" w:lineRule="auto"/>
        <w:jc w:val="both"/>
        <w:rPr>
          <w:rFonts w:ascii="Calibri" w:hAnsi="Calibri" w:cs="Calibri"/>
          <w:b/>
        </w:rPr>
      </w:pPr>
      <w:r w:rsidRPr="00F96860">
        <w:rPr>
          <w:rFonts w:ascii="Calibri" w:hAnsi="Calibri" w:cs="Calibri"/>
          <w:b/>
        </w:rPr>
        <w:t xml:space="preserve">Tehnička i stručna sposobnost </w:t>
      </w:r>
    </w:p>
    <w:p w14:paraId="2B860C85" w14:textId="77777777" w:rsidR="006B6DD3" w:rsidRDefault="006B6DD3" w:rsidP="006B6DD3">
      <w:pPr>
        <w:pStyle w:val="Odlomakpopisa"/>
        <w:spacing w:after="0" w:line="276" w:lineRule="auto"/>
        <w:jc w:val="both"/>
        <w:rPr>
          <w:rFonts w:ascii="Calibri" w:hAnsi="Calibri" w:cs="Calibri"/>
        </w:rPr>
      </w:pPr>
      <w:r w:rsidRPr="0038637E">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509B244E" w14:textId="77777777" w:rsidR="006B6DD3" w:rsidRDefault="006B6DD3" w:rsidP="006B6DD3">
      <w:pPr>
        <w:pStyle w:val="Odlomakpopisa"/>
        <w:spacing w:after="0" w:line="276" w:lineRule="auto"/>
        <w:jc w:val="both"/>
        <w:rPr>
          <w:rFonts w:ascii="Calibri" w:hAnsi="Calibri" w:cs="Calibri"/>
        </w:rPr>
      </w:pPr>
    </w:p>
    <w:p w14:paraId="6ACCA3F1" w14:textId="0B4CC7F6" w:rsidR="006B6DD3" w:rsidRDefault="006B6DD3" w:rsidP="006B6DD3">
      <w:pPr>
        <w:pStyle w:val="Odlomakpopisa"/>
        <w:spacing w:after="0" w:line="276" w:lineRule="auto"/>
        <w:jc w:val="both"/>
        <w:rPr>
          <w:rFonts w:ascii="Calibri" w:hAnsi="Calibri" w:cs="Calibri"/>
          <w:b/>
        </w:rPr>
      </w:pPr>
      <w:r w:rsidRPr="0038637E">
        <w:rPr>
          <w:rFonts w:ascii="Calibri" w:hAnsi="Calibri" w:cs="Calibri"/>
          <w:b/>
        </w:rPr>
        <w:t xml:space="preserve">Popis </w:t>
      </w:r>
      <w:r w:rsidR="00833EDF">
        <w:rPr>
          <w:rFonts w:ascii="Calibri" w:hAnsi="Calibri" w:cs="Calibri"/>
          <w:b/>
        </w:rPr>
        <w:t>usluga</w:t>
      </w:r>
      <w:r w:rsidRPr="0038637E">
        <w:rPr>
          <w:rFonts w:ascii="Calibri" w:hAnsi="Calibri" w:cs="Calibri"/>
          <w:b/>
        </w:rPr>
        <w:t xml:space="preserve"> istih ili sličnih predmetu nabave pruženih u godin</w:t>
      </w:r>
      <w:r>
        <w:rPr>
          <w:rFonts w:ascii="Calibri" w:hAnsi="Calibri" w:cs="Calibri"/>
          <w:b/>
        </w:rPr>
        <w:t xml:space="preserve">i u kojoj je </w:t>
      </w:r>
      <w:r w:rsidRPr="0038637E">
        <w:rPr>
          <w:rFonts w:ascii="Calibri" w:hAnsi="Calibri" w:cs="Calibri"/>
          <w:b/>
        </w:rPr>
        <w:t>započeo postupak nabave i tijekom 3 (tri) godine koje prethode toj godini</w:t>
      </w:r>
    </w:p>
    <w:p w14:paraId="63908B81" w14:textId="77777777" w:rsidR="006D78D4" w:rsidRDefault="006D78D4" w:rsidP="006B6DD3">
      <w:pPr>
        <w:pStyle w:val="Odlomakpopisa"/>
        <w:spacing w:after="0" w:line="276" w:lineRule="auto"/>
        <w:jc w:val="both"/>
        <w:rPr>
          <w:rFonts w:ascii="Calibri" w:hAnsi="Calibri" w:cs="Calibri"/>
          <w:b/>
        </w:rPr>
      </w:pPr>
    </w:p>
    <w:p w14:paraId="47BA4C10" w14:textId="77777777" w:rsidR="006B6DD3" w:rsidRDefault="006B6DD3" w:rsidP="006B6DD3">
      <w:pPr>
        <w:pStyle w:val="Odlomakpopisa"/>
        <w:spacing w:after="0" w:line="276" w:lineRule="auto"/>
        <w:jc w:val="both"/>
        <w:rPr>
          <w:rFonts w:ascii="Calibri" w:hAnsi="Calibri" w:cs="Calibri"/>
        </w:rPr>
      </w:pPr>
      <w:r w:rsidRPr="0038637E">
        <w:rPr>
          <w:rFonts w:ascii="Calibri" w:hAnsi="Calibri" w:cs="Calibri"/>
        </w:rPr>
        <w:t>Naručitelj zahtijeva da gospodarski subjekt ima dovoljnu razinu</w:t>
      </w:r>
      <w:r>
        <w:rPr>
          <w:rFonts w:ascii="Calibri" w:hAnsi="Calibri" w:cs="Calibri"/>
        </w:rPr>
        <w:t xml:space="preserve"> </w:t>
      </w:r>
      <w:r w:rsidRPr="0038637E">
        <w:rPr>
          <w:rFonts w:ascii="Calibri" w:hAnsi="Calibri" w:cs="Calibri"/>
        </w:rPr>
        <w:t>iskustva za izvršenje ugovora za predmet nabave u ovom postupku, a što dokazuje referencama iz</w:t>
      </w:r>
      <w:r>
        <w:rPr>
          <w:rFonts w:ascii="Calibri" w:hAnsi="Calibri" w:cs="Calibri"/>
        </w:rPr>
        <w:t xml:space="preserve"> </w:t>
      </w:r>
      <w:r w:rsidRPr="0038637E">
        <w:rPr>
          <w:rFonts w:ascii="Calibri" w:hAnsi="Calibri" w:cs="Calibri"/>
        </w:rPr>
        <w:t>prije izvršenih ugovora.</w:t>
      </w:r>
    </w:p>
    <w:p w14:paraId="5104D0DC" w14:textId="77777777" w:rsidR="006B6DD3" w:rsidRDefault="006B6DD3" w:rsidP="006B6DD3">
      <w:pPr>
        <w:pStyle w:val="Odlomakpopisa"/>
        <w:spacing w:after="0" w:line="276" w:lineRule="auto"/>
        <w:jc w:val="both"/>
        <w:rPr>
          <w:rFonts w:ascii="Calibri" w:hAnsi="Calibri" w:cs="Calibri"/>
        </w:rPr>
      </w:pPr>
      <w:r w:rsidRPr="00F96860">
        <w:rPr>
          <w:rFonts w:ascii="Calibri" w:hAnsi="Calibri" w:cs="Calibri"/>
        </w:rPr>
        <w:t xml:space="preserve">Ponuditelj mora dokazati da ima minimalno iskustvo u godini u kojoj je započeo postupak ove nabave (2023.) i tijekom 3 godine koje prethode toj godini (2022., 2021. i 2020.). </w:t>
      </w:r>
    </w:p>
    <w:p w14:paraId="40CD79F7" w14:textId="77777777" w:rsidR="006B6DD3" w:rsidRPr="00F96860" w:rsidRDefault="006B6DD3" w:rsidP="006B6DD3">
      <w:pPr>
        <w:pStyle w:val="Odlomakpopisa"/>
        <w:spacing w:after="0" w:line="276" w:lineRule="auto"/>
        <w:jc w:val="both"/>
        <w:rPr>
          <w:rFonts w:ascii="Calibri" w:hAnsi="Calibri" w:cs="Calibri"/>
        </w:rPr>
      </w:pPr>
    </w:p>
    <w:p w14:paraId="25CCBDBE" w14:textId="37B7FC9F" w:rsidR="006B6DD3" w:rsidRPr="00F96860" w:rsidRDefault="006B6DD3" w:rsidP="006B6DD3">
      <w:pPr>
        <w:pStyle w:val="Odlomakpopisa"/>
        <w:spacing w:after="0" w:line="276" w:lineRule="auto"/>
        <w:jc w:val="both"/>
        <w:rPr>
          <w:rFonts w:ascii="Calibri" w:hAnsi="Calibri" w:cs="Calibri"/>
        </w:rPr>
      </w:pPr>
      <w:r w:rsidRPr="00F96860">
        <w:rPr>
          <w:rFonts w:ascii="Calibri" w:hAnsi="Calibri" w:cs="Calibri"/>
        </w:rPr>
        <w:t xml:space="preserve">Iskustvo dokazuje izvršenim </w:t>
      </w:r>
      <w:r w:rsidR="00833EDF">
        <w:rPr>
          <w:rFonts w:ascii="Calibri" w:hAnsi="Calibri" w:cs="Calibri"/>
        </w:rPr>
        <w:t>uslugama</w:t>
      </w:r>
      <w:r w:rsidRPr="00F96860">
        <w:rPr>
          <w:rFonts w:ascii="Calibri" w:hAnsi="Calibri" w:cs="Calibri"/>
        </w:rPr>
        <w:t xml:space="preserve"> prema sljedećem:</w:t>
      </w:r>
    </w:p>
    <w:p w14:paraId="3A97E0AA" w14:textId="77777777" w:rsidR="006B6DD3" w:rsidRDefault="006B6DD3" w:rsidP="006D78D4">
      <w:pPr>
        <w:pStyle w:val="Odlomakpopisa"/>
        <w:numPr>
          <w:ilvl w:val="0"/>
          <w:numId w:val="4"/>
        </w:numPr>
        <w:spacing w:after="0" w:line="276" w:lineRule="auto"/>
        <w:jc w:val="both"/>
        <w:rPr>
          <w:rFonts w:ascii="Calibri" w:hAnsi="Calibri" w:cs="Calibri"/>
        </w:rPr>
      </w:pPr>
      <w:r w:rsidRPr="00F96860">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6F92ADE6" w14:textId="77777777" w:rsidR="006B6DD3" w:rsidRPr="00F96860" w:rsidRDefault="006B6DD3" w:rsidP="006B6DD3">
      <w:pPr>
        <w:pStyle w:val="Odlomakpopisa"/>
        <w:spacing w:after="0" w:line="276" w:lineRule="auto"/>
        <w:ind w:left="1068"/>
        <w:jc w:val="both"/>
        <w:rPr>
          <w:rFonts w:ascii="Calibri" w:hAnsi="Calibri" w:cs="Calibri"/>
        </w:rPr>
      </w:pPr>
    </w:p>
    <w:p w14:paraId="69265015" w14:textId="1A29F7D8" w:rsidR="006B6DD3" w:rsidRPr="008F1094" w:rsidRDefault="006B6DD3" w:rsidP="006B6DD3">
      <w:pPr>
        <w:pStyle w:val="Odlomakpopisa"/>
        <w:spacing w:after="0" w:line="276" w:lineRule="auto"/>
        <w:jc w:val="both"/>
        <w:rPr>
          <w:rFonts w:ascii="Calibri" w:hAnsi="Calibri" w:cs="Calibri"/>
          <w:b/>
        </w:rPr>
      </w:pPr>
      <w:r w:rsidRPr="00AB7DFF">
        <w:rPr>
          <w:rFonts w:ascii="Calibri" w:hAnsi="Calibri" w:cs="Calibri"/>
        </w:rPr>
        <w:t xml:space="preserve">Za potrebe utvrđivanja tehničke i stručne sposobnosti Ponuditelj u </w:t>
      </w:r>
      <w:r w:rsidRPr="00773062">
        <w:rPr>
          <w:rFonts w:ascii="Calibri" w:hAnsi="Calibri" w:cs="Calibri"/>
          <w:b/>
          <w:bCs/>
          <w:u w:val="single"/>
        </w:rPr>
        <w:t xml:space="preserve">ponudi dostavlja Popis </w:t>
      </w:r>
      <w:r w:rsidR="00833EDF">
        <w:rPr>
          <w:rFonts w:ascii="Calibri" w:hAnsi="Calibri" w:cs="Calibri"/>
          <w:b/>
          <w:bCs/>
          <w:u w:val="single"/>
        </w:rPr>
        <w:t>usluga</w:t>
      </w:r>
      <w:r w:rsidRPr="00773062">
        <w:rPr>
          <w:rFonts w:ascii="Calibri" w:hAnsi="Calibri" w:cs="Calibri"/>
          <w:b/>
          <w:bCs/>
          <w:u w:val="single"/>
        </w:rPr>
        <w:t xml:space="preserve"> istih ili sličnih predmetu nabave pruženih u godini u kojoj je  započeo postupak nabave i tijekom 3 (tri) godine koje prethode toj godini koji sadrži predmet ugovora, vrijednost ugovora</w:t>
      </w:r>
      <w:r w:rsidR="00833EDF">
        <w:rPr>
          <w:rFonts w:ascii="Calibri" w:hAnsi="Calibri" w:cs="Calibri"/>
          <w:b/>
          <w:bCs/>
          <w:u w:val="single"/>
        </w:rPr>
        <w:t xml:space="preserve">, </w:t>
      </w:r>
      <w:r w:rsidRPr="00773062">
        <w:rPr>
          <w:rFonts w:ascii="Calibri" w:hAnsi="Calibri" w:cs="Calibri"/>
          <w:b/>
          <w:bCs/>
          <w:u w:val="single"/>
        </w:rPr>
        <w:t>vrijeme i mjesto ispunjenja ugovora te naziv druge ugovorne strane</w:t>
      </w:r>
      <w:r w:rsidRPr="00773062">
        <w:rPr>
          <w:rFonts w:ascii="Calibri" w:hAnsi="Calibri" w:cs="Calibri"/>
          <w:b/>
          <w:bCs/>
          <w:i/>
          <w:iCs/>
          <w:u w:val="single"/>
        </w:rPr>
        <w:t>.</w:t>
      </w:r>
      <w:r w:rsidRPr="008F1094">
        <w:rPr>
          <w:rFonts w:ascii="Calibri" w:hAnsi="Calibri" w:cs="Calibri"/>
        </w:rPr>
        <w:t xml:space="preserve"> </w:t>
      </w:r>
      <w:r w:rsidR="00833EDF">
        <w:rPr>
          <w:rFonts w:ascii="Calibri" w:hAnsi="Calibri" w:cs="Calibri"/>
        </w:rPr>
        <w:t>Izvršenih usluga</w:t>
      </w:r>
      <w:r w:rsidRPr="008F1094">
        <w:rPr>
          <w:rFonts w:ascii="Calibri" w:hAnsi="Calibri" w:cs="Calibri"/>
        </w:rPr>
        <w:t xml:space="preserve"> Ponuditelj dostavlja u ponudi u slobodnoj formi.</w:t>
      </w:r>
    </w:p>
    <w:p w14:paraId="1BBAB045" w14:textId="77777777" w:rsidR="00D02789" w:rsidRPr="00F96860" w:rsidRDefault="00D02789" w:rsidP="0038637E">
      <w:pPr>
        <w:spacing w:after="0" w:line="276" w:lineRule="auto"/>
        <w:jc w:val="both"/>
        <w:rPr>
          <w:rFonts w:ascii="Calibri" w:hAnsi="Calibri" w:cs="Calibri"/>
        </w:rPr>
      </w:pPr>
    </w:p>
    <w:p w14:paraId="05AD44BE" w14:textId="77777777" w:rsidR="000C4975" w:rsidRPr="00F96860" w:rsidRDefault="00C3451C" w:rsidP="00910D96">
      <w:pPr>
        <w:pStyle w:val="Odlomakpopisa"/>
        <w:numPr>
          <w:ilvl w:val="0"/>
          <w:numId w:val="1"/>
        </w:numPr>
        <w:spacing w:after="0" w:line="276" w:lineRule="auto"/>
        <w:jc w:val="both"/>
        <w:rPr>
          <w:rFonts w:ascii="Calibri" w:hAnsi="Calibri" w:cs="Calibri"/>
          <w:b/>
        </w:rPr>
      </w:pPr>
      <w:r w:rsidRPr="00F96860">
        <w:rPr>
          <w:rFonts w:ascii="Calibri" w:hAnsi="Calibri" w:cs="Calibri"/>
          <w:b/>
        </w:rPr>
        <w:t>Kriterij za odabir ponude</w:t>
      </w:r>
      <w:r w:rsidR="00100F62" w:rsidRPr="00F96860">
        <w:rPr>
          <w:rFonts w:ascii="Calibri" w:hAnsi="Calibri" w:cs="Calibri"/>
          <w:b/>
        </w:rPr>
        <w:t xml:space="preserve"> </w:t>
      </w:r>
    </w:p>
    <w:p w14:paraId="49D76004" w14:textId="7C6A72B8" w:rsidR="0065261C" w:rsidRPr="006D78D4" w:rsidRDefault="000C4975" w:rsidP="006D78D4">
      <w:pPr>
        <w:pStyle w:val="Odlomakpopisa"/>
        <w:spacing w:after="0" w:line="276" w:lineRule="auto"/>
        <w:jc w:val="both"/>
        <w:rPr>
          <w:rFonts w:ascii="Calibri" w:hAnsi="Calibri" w:cs="Calibri"/>
        </w:rPr>
      </w:pPr>
      <w:r w:rsidRPr="007C5F13">
        <w:rPr>
          <w:rFonts w:ascii="Calibri" w:hAnsi="Calibri" w:cs="Calibri"/>
          <w:b/>
          <w:i/>
          <w:iCs/>
        </w:rPr>
        <w:t>Kriterij za odabir ponude je</w:t>
      </w:r>
      <w:r w:rsidR="00100F62" w:rsidRPr="007C5F13">
        <w:rPr>
          <w:rFonts w:ascii="Calibri" w:hAnsi="Calibri" w:cs="Calibri"/>
          <w:b/>
          <w:i/>
          <w:iCs/>
        </w:rPr>
        <w:t xml:space="preserve"> </w:t>
      </w:r>
      <w:r w:rsidR="003A68EF">
        <w:rPr>
          <w:rFonts w:ascii="Calibri" w:hAnsi="Calibri" w:cs="Calibri"/>
          <w:b/>
          <w:i/>
          <w:iCs/>
        </w:rPr>
        <w:t xml:space="preserve">najniža </w:t>
      </w:r>
      <w:r w:rsidR="00BF65DC">
        <w:rPr>
          <w:rFonts w:ascii="Calibri" w:hAnsi="Calibri" w:cs="Calibri"/>
          <w:b/>
          <w:i/>
          <w:iCs/>
        </w:rPr>
        <w:t>cijena</w:t>
      </w:r>
      <w:r w:rsidR="00B52656" w:rsidRPr="007C5F13">
        <w:rPr>
          <w:rFonts w:ascii="Calibri" w:hAnsi="Calibri" w:cs="Calibri"/>
          <w:b/>
          <w:i/>
          <w:iCs/>
        </w:rPr>
        <w:t xml:space="preserve"> ponud</w:t>
      </w:r>
      <w:r w:rsidR="00BF65DC">
        <w:rPr>
          <w:rFonts w:ascii="Calibri" w:hAnsi="Calibri" w:cs="Calibri"/>
          <w:b/>
          <w:i/>
          <w:iCs/>
        </w:rPr>
        <w:t>e</w:t>
      </w:r>
      <w:r w:rsidR="00B52656" w:rsidRPr="007C5F13">
        <w:rPr>
          <w:rFonts w:ascii="Calibri" w:hAnsi="Calibri" w:cs="Calibri"/>
          <w:b/>
          <w:i/>
          <w:iCs/>
        </w:rPr>
        <w:t>.</w:t>
      </w:r>
      <w:r w:rsidR="00B52656" w:rsidRPr="00F96860">
        <w:rPr>
          <w:rFonts w:ascii="Calibri" w:hAnsi="Calibri" w:cs="Calibri"/>
        </w:rPr>
        <w:t xml:space="preserve"> </w:t>
      </w:r>
    </w:p>
    <w:p w14:paraId="6C963743" w14:textId="77777777" w:rsidR="00306720" w:rsidRPr="003A68EF" w:rsidRDefault="00306720" w:rsidP="003A68EF">
      <w:pPr>
        <w:spacing w:after="0" w:line="276" w:lineRule="auto"/>
        <w:jc w:val="both"/>
        <w:rPr>
          <w:rFonts w:ascii="Calibri" w:hAnsi="Calibri" w:cs="Calibri"/>
          <w:b/>
        </w:rPr>
      </w:pPr>
    </w:p>
    <w:p w14:paraId="7C00B24F" w14:textId="0BD2D090" w:rsidR="00FE1D51" w:rsidRPr="00F96860" w:rsidRDefault="00FE1D51" w:rsidP="00910D96">
      <w:pPr>
        <w:pStyle w:val="Odlomakpopisa"/>
        <w:numPr>
          <w:ilvl w:val="0"/>
          <w:numId w:val="1"/>
        </w:numPr>
        <w:spacing w:after="0" w:line="276" w:lineRule="auto"/>
        <w:jc w:val="both"/>
        <w:rPr>
          <w:rFonts w:ascii="Calibri" w:hAnsi="Calibri" w:cs="Calibri"/>
          <w:b/>
        </w:rPr>
      </w:pPr>
      <w:r w:rsidRPr="00F96860">
        <w:rPr>
          <w:rFonts w:ascii="Calibri" w:hAnsi="Calibri" w:cs="Calibri"/>
          <w:b/>
        </w:rPr>
        <w:t>P</w:t>
      </w:r>
      <w:r w:rsidR="00513DF3" w:rsidRPr="00F96860">
        <w:rPr>
          <w:rFonts w:ascii="Calibri" w:hAnsi="Calibri" w:cs="Calibri"/>
          <w:b/>
        </w:rPr>
        <w:t>odaci  o ponudi</w:t>
      </w:r>
    </w:p>
    <w:p w14:paraId="728A3BC2" w14:textId="7E5A6E76" w:rsidR="00FE1D51" w:rsidRPr="00F96860" w:rsidRDefault="00D3046C" w:rsidP="00335167">
      <w:pPr>
        <w:spacing w:after="0" w:line="276" w:lineRule="auto"/>
        <w:ind w:firstLine="708"/>
        <w:jc w:val="both"/>
        <w:rPr>
          <w:rFonts w:ascii="Calibri" w:hAnsi="Calibri" w:cs="Calibri"/>
          <w:b/>
        </w:rPr>
      </w:pPr>
      <w:r w:rsidRPr="00F96860">
        <w:rPr>
          <w:rFonts w:ascii="Calibri" w:hAnsi="Calibri" w:cs="Calibri"/>
          <w:b/>
        </w:rPr>
        <w:t>Sadržaj i način izrade ponude</w:t>
      </w:r>
    </w:p>
    <w:p w14:paraId="6749237E" w14:textId="55F33C7E" w:rsidR="00D3046C" w:rsidRDefault="00D3046C" w:rsidP="00335167">
      <w:pPr>
        <w:pStyle w:val="Odlomakpopisa"/>
        <w:spacing w:after="0" w:line="276" w:lineRule="auto"/>
        <w:ind w:left="709"/>
        <w:jc w:val="both"/>
        <w:rPr>
          <w:rFonts w:ascii="Calibri" w:hAnsi="Calibri" w:cs="Calibri"/>
        </w:rPr>
      </w:pPr>
      <w:r w:rsidRPr="00F96860">
        <w:rPr>
          <w:rFonts w:ascii="Calibri" w:hAnsi="Calibri" w:cs="Calibri"/>
        </w:rPr>
        <w:t>Ponuditelj se pri izradi ponude mora pridržavati zahtjeva i uvjeta iz ovog poziva na dostavu ponuda. Propisani tekst poziva ne smije se mijenjati i nadopunjavati.</w:t>
      </w:r>
      <w:r w:rsidR="00082B29" w:rsidRPr="00F96860">
        <w:rPr>
          <w:rFonts w:ascii="Calibri" w:hAnsi="Calibri" w:cs="Calibri"/>
        </w:rPr>
        <w:t xml:space="preserve"> </w:t>
      </w:r>
      <w:r w:rsidRPr="00F96860">
        <w:rPr>
          <w:rFonts w:ascii="Calibri" w:hAnsi="Calibri" w:cs="Calibri"/>
        </w:rPr>
        <w:t xml:space="preserve">Ponuda se, zajedno sa pripadajućom dokumentacijom, izrađuje na hrvatskom jeziku i latiničnom pismu, a cijena </w:t>
      </w:r>
      <w:r w:rsidRPr="00F96860">
        <w:rPr>
          <w:rFonts w:ascii="Calibri" w:hAnsi="Calibri" w:cs="Calibri"/>
        </w:rPr>
        <w:lastRenderedPageBreak/>
        <w:t xml:space="preserve">ponude izražava se u </w:t>
      </w:r>
      <w:r w:rsidR="00513DF3" w:rsidRPr="00F96860">
        <w:rPr>
          <w:rFonts w:ascii="Calibri" w:hAnsi="Calibri" w:cs="Calibri"/>
        </w:rPr>
        <w:t>eurima</w:t>
      </w:r>
      <w:r w:rsidRPr="00F96860">
        <w:rPr>
          <w:rFonts w:ascii="Calibri" w:hAnsi="Calibri" w:cs="Calibri"/>
        </w:rPr>
        <w:t>.</w:t>
      </w:r>
      <w:r w:rsidR="00496A5D" w:rsidRPr="00F96860">
        <w:rPr>
          <w:rFonts w:ascii="Calibri" w:hAnsi="Calibri" w:cs="Calibri"/>
        </w:rPr>
        <w:t xml:space="preserve"> Za dijelove ponude koji nisu na hrvatskom jeziku, ponuditelj je obvezan iste dostaviti u izvorniku s prijevodom ovlaštenog prevoditelja na hrvatskom jeziku.</w:t>
      </w:r>
      <w:r w:rsidRPr="00F96860">
        <w:rPr>
          <w:rFonts w:ascii="Calibri" w:hAnsi="Calibri" w:cs="Calibri"/>
        </w:rPr>
        <w:t xml:space="preserve"> </w:t>
      </w:r>
    </w:p>
    <w:p w14:paraId="1B3512D2" w14:textId="77777777" w:rsidR="007C5F13" w:rsidRPr="00F96860" w:rsidRDefault="007C5F13" w:rsidP="00335167">
      <w:pPr>
        <w:pStyle w:val="Odlomakpopisa"/>
        <w:spacing w:after="0" w:line="276" w:lineRule="auto"/>
        <w:ind w:left="709"/>
        <w:jc w:val="both"/>
        <w:rPr>
          <w:rFonts w:ascii="Calibri" w:hAnsi="Calibri" w:cs="Calibri"/>
        </w:rPr>
      </w:pPr>
    </w:p>
    <w:p w14:paraId="41648E53" w14:textId="6512BC59" w:rsidR="00082B29" w:rsidRPr="00A35DD3" w:rsidRDefault="00082B29" w:rsidP="00335167">
      <w:pPr>
        <w:pStyle w:val="Odlomakpopisa"/>
        <w:spacing w:after="0" w:line="276" w:lineRule="auto"/>
        <w:ind w:left="709"/>
        <w:jc w:val="both"/>
        <w:rPr>
          <w:rFonts w:ascii="Calibri" w:hAnsi="Calibri" w:cs="Calibri"/>
          <w:b/>
          <w:bCs/>
          <w:u w:val="single"/>
        </w:rPr>
      </w:pPr>
      <w:r w:rsidRPr="00A35DD3">
        <w:rPr>
          <w:rFonts w:ascii="Calibri" w:hAnsi="Calibri" w:cs="Calibri"/>
          <w:b/>
          <w:bCs/>
          <w:u w:val="single"/>
        </w:rPr>
        <w:t>Ponuda treba sadržavati:</w:t>
      </w:r>
    </w:p>
    <w:p w14:paraId="4BF9EA8D" w14:textId="7B101DCE" w:rsidR="00082B29" w:rsidRPr="00A35DD3" w:rsidRDefault="00082B29" w:rsidP="006D78D4">
      <w:pPr>
        <w:pStyle w:val="Odlomakpopisa"/>
        <w:numPr>
          <w:ilvl w:val="0"/>
          <w:numId w:val="2"/>
        </w:numPr>
        <w:spacing w:after="0" w:line="276" w:lineRule="auto"/>
        <w:ind w:left="709" w:firstLine="425"/>
        <w:jc w:val="both"/>
        <w:rPr>
          <w:rFonts w:ascii="Calibri" w:hAnsi="Calibri" w:cs="Calibri"/>
        </w:rPr>
      </w:pPr>
      <w:r w:rsidRPr="00A35DD3">
        <w:rPr>
          <w:rFonts w:ascii="Calibri" w:hAnsi="Calibri" w:cs="Calibri"/>
        </w:rPr>
        <w:t>Ispunjeni i ovjereni Ponudbeni list koji se nalazi u pri</w:t>
      </w:r>
      <w:r w:rsidR="00345842" w:rsidRPr="00A35DD3">
        <w:rPr>
          <w:rFonts w:ascii="Calibri" w:hAnsi="Calibri" w:cs="Calibri"/>
        </w:rPr>
        <w:t xml:space="preserve">logu </w:t>
      </w:r>
      <w:r w:rsidRPr="00A35DD3">
        <w:rPr>
          <w:rFonts w:ascii="Calibri" w:hAnsi="Calibri" w:cs="Calibri"/>
        </w:rPr>
        <w:t>ovog poziva</w:t>
      </w:r>
      <w:r w:rsidR="006D78D4">
        <w:rPr>
          <w:rFonts w:ascii="Calibri" w:hAnsi="Calibri" w:cs="Calibri"/>
        </w:rPr>
        <w:t>;</w:t>
      </w:r>
    </w:p>
    <w:p w14:paraId="59D8B355" w14:textId="266A0AE6" w:rsidR="003C423D" w:rsidRPr="00A35DD3" w:rsidRDefault="003C423D" w:rsidP="006D78D4">
      <w:pPr>
        <w:pStyle w:val="Odlomakpopisa"/>
        <w:numPr>
          <w:ilvl w:val="0"/>
          <w:numId w:val="2"/>
        </w:numPr>
        <w:spacing w:after="0" w:line="276" w:lineRule="auto"/>
        <w:ind w:left="1418" w:hanging="284"/>
        <w:jc w:val="both"/>
        <w:rPr>
          <w:rFonts w:ascii="Calibri" w:hAnsi="Calibri" w:cs="Calibri"/>
        </w:rPr>
      </w:pPr>
      <w:r w:rsidRPr="00A35DD3">
        <w:rPr>
          <w:rFonts w:ascii="Calibri" w:hAnsi="Calibri" w:cs="Calibri"/>
        </w:rPr>
        <w:t>Izjavu o nekažnjavanju koju daje osoba po zakonu ovlaštena za zastupanje</w:t>
      </w:r>
      <w:r w:rsidR="00335167" w:rsidRPr="00A35DD3">
        <w:rPr>
          <w:rFonts w:ascii="Calibri" w:hAnsi="Calibri" w:cs="Calibri"/>
        </w:rPr>
        <w:t xml:space="preserve"> </w:t>
      </w:r>
      <w:r w:rsidRPr="00A35DD3">
        <w:rPr>
          <w:rFonts w:ascii="Calibri" w:hAnsi="Calibri" w:cs="Calibri"/>
        </w:rPr>
        <w:t xml:space="preserve">gospodarskog subjekta. Odgovarajućom izjavom smatrat će se i popunjena </w:t>
      </w:r>
      <w:r w:rsidR="005935FF">
        <w:rPr>
          <w:rFonts w:ascii="Calibri" w:hAnsi="Calibri" w:cs="Calibri"/>
        </w:rPr>
        <w:t>I</w:t>
      </w:r>
      <w:r w:rsidRPr="00A35DD3">
        <w:rPr>
          <w:rFonts w:ascii="Calibri" w:hAnsi="Calibri" w:cs="Calibri"/>
        </w:rPr>
        <w:t xml:space="preserve">zjava iz </w:t>
      </w:r>
      <w:r w:rsidR="00496A5D" w:rsidRPr="00A35DD3">
        <w:rPr>
          <w:rFonts w:ascii="Calibri" w:hAnsi="Calibri" w:cs="Calibri"/>
        </w:rPr>
        <w:t>p</w:t>
      </w:r>
      <w:r w:rsidRPr="00A35DD3">
        <w:rPr>
          <w:rFonts w:ascii="Calibri" w:hAnsi="Calibri" w:cs="Calibri"/>
        </w:rPr>
        <w:t>riloga</w:t>
      </w:r>
      <w:r w:rsidR="00496A5D" w:rsidRPr="00A35DD3">
        <w:rPr>
          <w:rFonts w:ascii="Calibri" w:hAnsi="Calibri" w:cs="Calibri"/>
        </w:rPr>
        <w:t xml:space="preserve"> </w:t>
      </w:r>
      <w:r w:rsidRPr="00A35DD3">
        <w:rPr>
          <w:rFonts w:ascii="Calibri" w:hAnsi="Calibri" w:cs="Calibri"/>
        </w:rPr>
        <w:t>ovog poziva</w:t>
      </w:r>
      <w:r w:rsidR="006D78D4">
        <w:rPr>
          <w:rFonts w:ascii="Calibri" w:hAnsi="Calibri" w:cs="Calibri"/>
        </w:rPr>
        <w:t>;</w:t>
      </w:r>
    </w:p>
    <w:p w14:paraId="53BFE930" w14:textId="4D30D25A" w:rsidR="00EB5106" w:rsidRPr="00A35DD3" w:rsidRDefault="00EB5106" w:rsidP="006D78D4">
      <w:pPr>
        <w:pStyle w:val="Odlomakpopisa"/>
        <w:numPr>
          <w:ilvl w:val="0"/>
          <w:numId w:val="2"/>
        </w:numPr>
        <w:spacing w:after="0" w:line="276" w:lineRule="auto"/>
        <w:ind w:left="1418" w:hanging="284"/>
        <w:jc w:val="both"/>
        <w:rPr>
          <w:rFonts w:ascii="Calibri" w:hAnsi="Calibri" w:cs="Calibri"/>
        </w:rPr>
      </w:pPr>
      <w:r w:rsidRPr="00A35DD3">
        <w:rPr>
          <w:rFonts w:ascii="Calibri" w:hAnsi="Calibri" w:cs="Calibri"/>
        </w:rPr>
        <w:t xml:space="preserve">Potvrdu Porezne uprave o stanju duga koja ne smije biti starija od </w:t>
      </w:r>
      <w:r w:rsidR="00513DF3" w:rsidRPr="00A35DD3">
        <w:rPr>
          <w:rFonts w:ascii="Calibri" w:hAnsi="Calibri" w:cs="Calibri"/>
        </w:rPr>
        <w:t>15</w:t>
      </w:r>
      <w:r w:rsidRPr="00A35DD3">
        <w:rPr>
          <w:rFonts w:ascii="Calibri" w:hAnsi="Calibri" w:cs="Calibri"/>
        </w:rPr>
        <w:t xml:space="preserve"> dana računajući od dana upućivanja Poziva</w:t>
      </w:r>
      <w:r w:rsidR="006D78D4">
        <w:rPr>
          <w:rFonts w:ascii="Calibri" w:hAnsi="Calibri" w:cs="Calibri"/>
        </w:rPr>
        <w:t>;</w:t>
      </w:r>
      <w:r w:rsidRPr="00A35DD3">
        <w:rPr>
          <w:rFonts w:ascii="Calibri" w:hAnsi="Calibri" w:cs="Calibri"/>
        </w:rPr>
        <w:t xml:space="preserve"> </w:t>
      </w:r>
    </w:p>
    <w:p w14:paraId="3EDA0BD3" w14:textId="65029465" w:rsidR="00AC481C" w:rsidRDefault="00AC481C" w:rsidP="006D78D4">
      <w:pPr>
        <w:pStyle w:val="Odlomakpopisa"/>
        <w:numPr>
          <w:ilvl w:val="0"/>
          <w:numId w:val="2"/>
        </w:numPr>
        <w:spacing w:after="0" w:line="276" w:lineRule="auto"/>
        <w:ind w:left="1418" w:hanging="284"/>
        <w:jc w:val="both"/>
        <w:rPr>
          <w:rFonts w:ascii="Calibri" w:hAnsi="Calibri" w:cs="Calibri"/>
        </w:rPr>
      </w:pPr>
      <w:r w:rsidRPr="00A35DD3">
        <w:rPr>
          <w:rFonts w:ascii="Calibri" w:hAnsi="Calibri" w:cs="Calibri"/>
        </w:rPr>
        <w:t>Važeći Izvadak iz sudskog/obrtnog registra ne stariji od 30 dana od objave Poziva</w:t>
      </w:r>
      <w:r w:rsidR="006D78D4">
        <w:rPr>
          <w:rFonts w:ascii="Calibri" w:hAnsi="Calibri" w:cs="Calibri"/>
        </w:rPr>
        <w:t>;</w:t>
      </w:r>
    </w:p>
    <w:p w14:paraId="6D9CE095" w14:textId="2F03CE65" w:rsidR="00833EDF" w:rsidRPr="00A35DD3" w:rsidRDefault="00833EDF" w:rsidP="006D78D4">
      <w:pPr>
        <w:pStyle w:val="Odlomakpopisa"/>
        <w:numPr>
          <w:ilvl w:val="0"/>
          <w:numId w:val="2"/>
        </w:numPr>
        <w:spacing w:after="0" w:line="276" w:lineRule="auto"/>
        <w:ind w:left="1418" w:hanging="284"/>
        <w:jc w:val="both"/>
        <w:rPr>
          <w:rFonts w:ascii="Calibri" w:hAnsi="Calibri" w:cs="Calibri"/>
        </w:rPr>
      </w:pPr>
      <w:r>
        <w:rPr>
          <w:rFonts w:ascii="Calibri" w:hAnsi="Calibri" w:cs="Calibri"/>
        </w:rPr>
        <w:t>Popis izvršenih usluga u slobodnom formatu</w:t>
      </w:r>
      <w:r w:rsidR="006D78D4">
        <w:rPr>
          <w:rFonts w:ascii="Calibri" w:hAnsi="Calibri" w:cs="Calibri"/>
        </w:rPr>
        <w:t>;</w:t>
      </w:r>
    </w:p>
    <w:p w14:paraId="2EFCB1DC" w14:textId="3F79E5DA" w:rsidR="00596D57" w:rsidRPr="00A35DD3" w:rsidRDefault="005879DE" w:rsidP="006D78D4">
      <w:pPr>
        <w:numPr>
          <w:ilvl w:val="0"/>
          <w:numId w:val="2"/>
        </w:numPr>
        <w:spacing w:after="0" w:line="276" w:lineRule="auto"/>
        <w:ind w:left="1418" w:hanging="284"/>
        <w:contextualSpacing/>
        <w:jc w:val="both"/>
        <w:rPr>
          <w:rFonts w:ascii="Calibri" w:hAnsi="Calibri" w:cs="Calibri"/>
        </w:rPr>
      </w:pPr>
      <w:r w:rsidRPr="00A35DD3">
        <w:rPr>
          <w:rFonts w:ascii="Calibri" w:hAnsi="Calibri" w:cs="Calibri"/>
        </w:rPr>
        <w:t>Ostalo traženo ovim Pozivom na dostavu ponuda</w:t>
      </w:r>
      <w:r w:rsidR="005954FC" w:rsidRPr="00A35DD3">
        <w:rPr>
          <w:rFonts w:ascii="Calibri" w:hAnsi="Calibri" w:cs="Calibri"/>
        </w:rPr>
        <w:t>.</w:t>
      </w:r>
    </w:p>
    <w:p w14:paraId="6FDF5ADE" w14:textId="77777777" w:rsidR="00496A5D" w:rsidRPr="00F96860" w:rsidRDefault="00496A5D" w:rsidP="00910D96">
      <w:pPr>
        <w:spacing w:after="0" w:line="276" w:lineRule="auto"/>
        <w:ind w:left="1440"/>
        <w:contextualSpacing/>
        <w:jc w:val="both"/>
        <w:rPr>
          <w:rFonts w:ascii="Calibri" w:hAnsi="Calibri" w:cs="Calibri"/>
        </w:rPr>
      </w:pPr>
    </w:p>
    <w:p w14:paraId="6444991B" w14:textId="7E502053" w:rsidR="00D3046C" w:rsidRPr="00F96860" w:rsidRDefault="00D3046C" w:rsidP="00335167">
      <w:pPr>
        <w:spacing w:after="0" w:line="276" w:lineRule="auto"/>
        <w:ind w:firstLine="708"/>
        <w:jc w:val="both"/>
        <w:rPr>
          <w:rFonts w:ascii="Calibri" w:hAnsi="Calibri" w:cs="Calibri"/>
          <w:b/>
        </w:rPr>
      </w:pPr>
      <w:r w:rsidRPr="00F96860">
        <w:rPr>
          <w:rFonts w:ascii="Calibri" w:hAnsi="Calibri" w:cs="Calibri"/>
          <w:b/>
        </w:rPr>
        <w:t>Način dostave ponuda</w:t>
      </w:r>
      <w:r w:rsidR="003B56AB" w:rsidRPr="00F96860">
        <w:rPr>
          <w:rFonts w:ascii="Calibri" w:hAnsi="Calibri" w:cs="Calibri"/>
          <w:b/>
        </w:rPr>
        <w:t xml:space="preserve"> i rok za dostavu ponuda</w:t>
      </w:r>
    </w:p>
    <w:p w14:paraId="26B2852B" w14:textId="2D859AAA" w:rsidR="00D3046C" w:rsidRPr="00F96860" w:rsidRDefault="00D3046C" w:rsidP="00335167">
      <w:pPr>
        <w:pStyle w:val="Odlomakpopisa"/>
        <w:spacing w:after="0" w:line="276" w:lineRule="auto"/>
        <w:ind w:left="709"/>
        <w:jc w:val="both"/>
        <w:rPr>
          <w:rFonts w:ascii="Calibri" w:hAnsi="Calibri" w:cs="Calibri"/>
        </w:rPr>
      </w:pPr>
      <w:r w:rsidRPr="00F96860">
        <w:rPr>
          <w:rFonts w:ascii="Calibri" w:hAnsi="Calibri" w:cs="Calibri"/>
        </w:rPr>
        <w:t>Ponuda se podnosi</w:t>
      </w:r>
      <w:r w:rsidR="00BB5BFD" w:rsidRPr="00F96860">
        <w:rPr>
          <w:rFonts w:ascii="Calibri" w:hAnsi="Calibri" w:cs="Calibri"/>
        </w:rPr>
        <w:t xml:space="preserve"> preporučenom poštanskom pošiljkom na adresu Naručitelja</w:t>
      </w:r>
      <w:r w:rsidR="00EC00D7" w:rsidRPr="00F96860">
        <w:rPr>
          <w:rFonts w:ascii="Calibri" w:hAnsi="Calibri" w:cs="Calibri"/>
        </w:rPr>
        <w:t xml:space="preserve"> (</w:t>
      </w:r>
      <w:r w:rsidR="003A6BC8" w:rsidRPr="00F96860">
        <w:rPr>
          <w:rFonts w:ascii="Calibri" w:hAnsi="Calibri" w:cs="Calibri"/>
        </w:rPr>
        <w:t xml:space="preserve">Općina Petrijanec, </w:t>
      </w:r>
      <w:r w:rsidR="009B0F9B" w:rsidRPr="00F96860">
        <w:rPr>
          <w:rFonts w:ascii="Calibri" w:hAnsi="Calibri" w:cs="Calibri"/>
        </w:rPr>
        <w:t xml:space="preserve">Vladimira Nazora 157, 42206 Petrijanec) </w:t>
      </w:r>
      <w:r w:rsidR="00BB5BFD" w:rsidRPr="00F96860">
        <w:rPr>
          <w:rFonts w:ascii="Calibri" w:hAnsi="Calibri" w:cs="Calibri"/>
        </w:rPr>
        <w:t xml:space="preserve">uz naznaku predmeta nabave, osobnom dostavom u pisarnicu Općine ili </w:t>
      </w:r>
      <w:r w:rsidRPr="00F96860">
        <w:rPr>
          <w:rFonts w:ascii="Calibri" w:hAnsi="Calibri" w:cs="Calibri"/>
        </w:rPr>
        <w:t>u elektronskom obliku elektroničkom poštom</w:t>
      </w:r>
      <w:r w:rsidR="00EC00D7" w:rsidRPr="00F96860">
        <w:rPr>
          <w:rFonts w:ascii="Calibri" w:hAnsi="Calibri" w:cs="Calibri"/>
        </w:rPr>
        <w:t xml:space="preserve"> na adresu </w:t>
      </w:r>
      <w:hyperlink r:id="rId12" w:history="1">
        <w:r w:rsidR="00B81380" w:rsidRPr="00F96860">
          <w:rPr>
            <w:rStyle w:val="Hiperveza"/>
            <w:rFonts w:ascii="Calibri" w:hAnsi="Calibri" w:cs="Calibri"/>
          </w:rPr>
          <w:t>nacelnik@petrijanec.hr</w:t>
        </w:r>
      </w:hyperlink>
      <w:r w:rsidRPr="00F96860">
        <w:rPr>
          <w:rFonts w:ascii="Calibri" w:hAnsi="Calibri" w:cs="Calibri"/>
        </w:rPr>
        <w:t xml:space="preserve"> i to na način da se obavezno zatraži potvrda o pročitanoj elektronskoj pošti od strane Naručitelja.</w:t>
      </w:r>
      <w:r w:rsidR="00B81380" w:rsidRPr="00F96860">
        <w:rPr>
          <w:rFonts w:ascii="Calibri" w:hAnsi="Calibri" w:cs="Calibri"/>
        </w:rPr>
        <w:t xml:space="preserve"> </w:t>
      </w:r>
    </w:p>
    <w:p w14:paraId="18E728FB" w14:textId="2E57F181" w:rsidR="001134D6" w:rsidRPr="00F96860" w:rsidRDefault="001134D6" w:rsidP="00335167">
      <w:pPr>
        <w:pStyle w:val="Odlomakpopisa"/>
        <w:spacing w:after="0" w:line="276" w:lineRule="auto"/>
        <w:ind w:left="709"/>
        <w:jc w:val="both"/>
        <w:rPr>
          <w:rFonts w:ascii="Calibri" w:hAnsi="Calibri" w:cs="Calibri"/>
          <w:highlight w:val="yellow"/>
        </w:rPr>
      </w:pPr>
      <w:r w:rsidRPr="00F96860">
        <w:rPr>
          <w:rFonts w:ascii="Calibri" w:hAnsi="Calibri" w:cs="Calibri"/>
        </w:rPr>
        <w:t>Naručitelj neće prihvatiti ponudu koja ne ispunjava uvjete i zahtjeve vezane uz predmet nabave iz ovog Poziva.</w:t>
      </w:r>
    </w:p>
    <w:p w14:paraId="14F45DE9" w14:textId="081D9685" w:rsidR="00CF7CC2" w:rsidRPr="00F96860" w:rsidRDefault="00D3046C" w:rsidP="00335167">
      <w:pPr>
        <w:pStyle w:val="Odlomakpopisa"/>
        <w:spacing w:after="0" w:line="276" w:lineRule="auto"/>
        <w:ind w:left="709"/>
        <w:jc w:val="both"/>
        <w:rPr>
          <w:rFonts w:ascii="Calibri" w:hAnsi="Calibri" w:cs="Calibri"/>
        </w:rPr>
      </w:pPr>
      <w:r w:rsidRPr="00F96860">
        <w:rPr>
          <w:rFonts w:ascii="Calibri" w:hAnsi="Calibri" w:cs="Calibri"/>
        </w:rPr>
        <w:t>Kao predmet u elektronskoj pošti potrebno je navesti</w:t>
      </w:r>
      <w:r w:rsidR="00A10EC4" w:rsidRPr="00F96860">
        <w:rPr>
          <w:rFonts w:ascii="Calibri" w:hAnsi="Calibri" w:cs="Calibri"/>
        </w:rPr>
        <w:t xml:space="preserve"> naziv</w:t>
      </w:r>
      <w:r w:rsidR="000C4975" w:rsidRPr="00F96860">
        <w:rPr>
          <w:rFonts w:ascii="Calibri" w:hAnsi="Calibri" w:cs="Calibri"/>
        </w:rPr>
        <w:t xml:space="preserve"> nabave</w:t>
      </w:r>
      <w:r w:rsidR="00A10EC4" w:rsidRPr="00F96860">
        <w:rPr>
          <w:rFonts w:ascii="Calibri" w:hAnsi="Calibri" w:cs="Calibri"/>
        </w:rPr>
        <w:t xml:space="preserve"> i</w:t>
      </w:r>
      <w:r w:rsidRPr="00F96860">
        <w:rPr>
          <w:rFonts w:ascii="Calibri" w:hAnsi="Calibri" w:cs="Calibri"/>
        </w:rPr>
        <w:t xml:space="preserve"> </w:t>
      </w:r>
      <w:r w:rsidR="00122265" w:rsidRPr="00F96860">
        <w:rPr>
          <w:rFonts w:ascii="Calibri" w:hAnsi="Calibri" w:cs="Calibri"/>
        </w:rPr>
        <w:t>evidencijski broj nabave</w:t>
      </w:r>
      <w:r w:rsidR="005E26F3" w:rsidRPr="00F96860">
        <w:rPr>
          <w:rFonts w:ascii="Calibri" w:hAnsi="Calibri" w:cs="Calibri"/>
        </w:rPr>
        <w:t xml:space="preserve"> </w:t>
      </w:r>
      <w:r w:rsidR="00123EFB">
        <w:rPr>
          <w:rFonts w:ascii="Calibri" w:hAnsi="Calibri" w:cs="Calibri"/>
          <w:b/>
          <w:bCs/>
        </w:rPr>
        <w:t>31</w:t>
      </w:r>
      <w:r w:rsidR="006D78D4" w:rsidRPr="006D78D4">
        <w:rPr>
          <w:rFonts w:ascii="Calibri" w:hAnsi="Calibri" w:cs="Calibri"/>
          <w:b/>
          <w:bCs/>
        </w:rPr>
        <w:t>/JN-24/U</w:t>
      </w:r>
      <w:r w:rsidR="006D78D4">
        <w:rPr>
          <w:rFonts w:ascii="Calibri" w:hAnsi="Calibri" w:cs="Calibri"/>
          <w:b/>
          <w:bCs/>
        </w:rPr>
        <w:t>.</w:t>
      </w:r>
    </w:p>
    <w:p w14:paraId="2D270DDA" w14:textId="77777777" w:rsidR="00E52787" w:rsidRPr="00F96860" w:rsidRDefault="00E52787" w:rsidP="00910D96">
      <w:pPr>
        <w:pStyle w:val="Odlomakpopisa"/>
        <w:spacing w:after="0" w:line="276" w:lineRule="auto"/>
        <w:ind w:left="1080"/>
        <w:jc w:val="both"/>
        <w:rPr>
          <w:rFonts w:ascii="Calibri" w:hAnsi="Calibri" w:cs="Calibri"/>
        </w:rPr>
      </w:pPr>
    </w:p>
    <w:p w14:paraId="120F3394" w14:textId="08D30B74" w:rsidR="003B56AB" w:rsidRPr="00F96860"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sidRPr="00F96860">
        <w:rPr>
          <w:rFonts w:ascii="Calibri" w:hAnsi="Calibri" w:cs="Calibri"/>
          <w:b/>
        </w:rPr>
        <w:t xml:space="preserve">ROK ZA DOSTAVU </w:t>
      </w:r>
      <w:r w:rsidRPr="009C5B3A">
        <w:rPr>
          <w:rFonts w:ascii="Calibri" w:hAnsi="Calibri" w:cs="Calibri"/>
          <w:b/>
        </w:rPr>
        <w:t xml:space="preserve">PONUDA JE </w:t>
      </w:r>
      <w:r w:rsidR="00123EFB" w:rsidRPr="00714C41">
        <w:rPr>
          <w:rFonts w:ascii="Calibri" w:hAnsi="Calibri" w:cs="Calibri"/>
          <w:b/>
        </w:rPr>
        <w:t>22</w:t>
      </w:r>
      <w:r w:rsidR="004632E4" w:rsidRPr="00714C41">
        <w:rPr>
          <w:rFonts w:ascii="Calibri" w:hAnsi="Calibri" w:cs="Calibri"/>
          <w:b/>
        </w:rPr>
        <w:t>.05</w:t>
      </w:r>
      <w:r w:rsidR="005652E5" w:rsidRPr="00714C41">
        <w:rPr>
          <w:rFonts w:ascii="Calibri" w:hAnsi="Calibri" w:cs="Calibri"/>
          <w:b/>
        </w:rPr>
        <w:t>.2024</w:t>
      </w:r>
      <w:r w:rsidRPr="00714C41">
        <w:rPr>
          <w:rFonts w:ascii="Calibri" w:hAnsi="Calibri" w:cs="Calibri"/>
          <w:b/>
        </w:rPr>
        <w:t xml:space="preserve">. u </w:t>
      </w:r>
      <w:r w:rsidR="00B81380" w:rsidRPr="00714C41">
        <w:rPr>
          <w:rFonts w:ascii="Calibri" w:hAnsi="Calibri" w:cs="Calibri"/>
          <w:b/>
        </w:rPr>
        <w:t>1</w:t>
      </w:r>
      <w:r w:rsidR="00AB7DFF" w:rsidRPr="00714C41">
        <w:rPr>
          <w:rFonts w:ascii="Calibri" w:hAnsi="Calibri" w:cs="Calibri"/>
          <w:b/>
        </w:rPr>
        <w:t>0</w:t>
      </w:r>
      <w:r w:rsidR="00496A5D" w:rsidRPr="00714C41">
        <w:rPr>
          <w:rFonts w:ascii="Calibri" w:hAnsi="Calibri" w:cs="Calibri"/>
          <w:b/>
        </w:rPr>
        <w:t>:</w:t>
      </w:r>
      <w:r w:rsidR="00B81380" w:rsidRPr="00714C41">
        <w:rPr>
          <w:rFonts w:ascii="Calibri" w:hAnsi="Calibri" w:cs="Calibri"/>
          <w:b/>
        </w:rPr>
        <w:t>0</w:t>
      </w:r>
      <w:r w:rsidR="00496A5D" w:rsidRPr="00714C41">
        <w:rPr>
          <w:rFonts w:ascii="Calibri" w:hAnsi="Calibri" w:cs="Calibri"/>
          <w:b/>
        </w:rPr>
        <w:t>0</w:t>
      </w:r>
      <w:r w:rsidRPr="00714C41">
        <w:rPr>
          <w:rFonts w:ascii="Calibri" w:hAnsi="Calibri" w:cs="Calibri"/>
          <w:b/>
        </w:rPr>
        <w:t xml:space="preserve"> sati</w:t>
      </w:r>
    </w:p>
    <w:p w14:paraId="577AB85A" w14:textId="77777777" w:rsidR="00221B90" w:rsidRPr="00F96860" w:rsidRDefault="00221B90" w:rsidP="003A6BC8">
      <w:pPr>
        <w:spacing w:after="0" w:line="276" w:lineRule="auto"/>
        <w:jc w:val="both"/>
        <w:rPr>
          <w:rFonts w:ascii="Calibri" w:hAnsi="Calibri" w:cs="Calibri"/>
          <w:b/>
        </w:rPr>
      </w:pPr>
    </w:p>
    <w:p w14:paraId="7B599883" w14:textId="188CF8DD" w:rsidR="007045C4" w:rsidRPr="00F96860" w:rsidRDefault="007045C4" w:rsidP="001D6B2A">
      <w:pPr>
        <w:spacing w:after="0" w:line="276" w:lineRule="auto"/>
        <w:ind w:left="709"/>
        <w:jc w:val="both"/>
        <w:rPr>
          <w:rFonts w:ascii="Calibri" w:hAnsi="Calibri" w:cs="Calibri"/>
          <w:b/>
        </w:rPr>
      </w:pPr>
      <w:r w:rsidRPr="00F96860">
        <w:rPr>
          <w:rFonts w:ascii="Calibri" w:hAnsi="Calibri" w:cs="Calibri"/>
          <w:b/>
        </w:rPr>
        <w:t>Izmjena, dopuna i povlačenje ponude</w:t>
      </w:r>
    </w:p>
    <w:p w14:paraId="373CD1DA"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U roku za dostavu ponude ponuditelj može izmijeniti svoju ponudu, nadopuniti je ili od nje odustati.</w:t>
      </w:r>
    </w:p>
    <w:p w14:paraId="334B6BBE"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Izmjena i/ili dopuna ponude dostavlja se na isti način kao i osnovna ponuda s obveznom naznakom da se radi o izmjeni i/ili dopuni ponude.</w:t>
      </w:r>
    </w:p>
    <w:p w14:paraId="07DA372C" w14:textId="77777777" w:rsidR="00496A5D"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 može do isteka roka za dostavu ponude pisanom izjavom odustati od svoje ponude. </w:t>
      </w:r>
    </w:p>
    <w:p w14:paraId="1A303AD5" w14:textId="77777777" w:rsidR="00A35DD3" w:rsidRPr="00F96860" w:rsidRDefault="00A35DD3" w:rsidP="001D6B2A">
      <w:pPr>
        <w:spacing w:after="0" w:line="276" w:lineRule="auto"/>
        <w:ind w:left="709"/>
        <w:jc w:val="both"/>
        <w:rPr>
          <w:rFonts w:ascii="Calibri" w:hAnsi="Calibri" w:cs="Calibri"/>
          <w:b/>
        </w:rPr>
      </w:pPr>
    </w:p>
    <w:p w14:paraId="485A1873" w14:textId="5E1FBCE2" w:rsidR="00E461E4" w:rsidRPr="00F96860" w:rsidRDefault="00E461E4" w:rsidP="001D6B2A">
      <w:pPr>
        <w:spacing w:after="0" w:line="276" w:lineRule="auto"/>
        <w:ind w:left="709"/>
        <w:jc w:val="both"/>
        <w:rPr>
          <w:rFonts w:ascii="Calibri" w:hAnsi="Calibri" w:cs="Calibri"/>
        </w:rPr>
      </w:pPr>
      <w:r w:rsidRPr="00F96860">
        <w:rPr>
          <w:rFonts w:ascii="Calibri" w:hAnsi="Calibri" w:cs="Calibri"/>
          <w:b/>
        </w:rPr>
        <w:t>Mjesto, vrijeme i datum</w:t>
      </w:r>
      <w:r w:rsidR="00CF7CC2" w:rsidRPr="00F96860">
        <w:rPr>
          <w:rFonts w:ascii="Calibri" w:hAnsi="Calibri" w:cs="Calibri"/>
          <w:b/>
        </w:rPr>
        <w:t xml:space="preserve"> otvaranja ponuda</w:t>
      </w:r>
      <w:r w:rsidR="00CF7CC2" w:rsidRPr="00F96860">
        <w:rPr>
          <w:rFonts w:ascii="Calibri" w:hAnsi="Calibri" w:cs="Calibri"/>
        </w:rPr>
        <w:t xml:space="preserve">  </w:t>
      </w:r>
    </w:p>
    <w:p w14:paraId="1ABC0E4E"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Otvaranje ponuda provode ovlašteni predstavnici naručitelja u postupku nabave i nije javno. </w:t>
      </w:r>
    </w:p>
    <w:p w14:paraId="3B7D782A"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Ponuda pristigla nakon isteka roka za dostavu ponuda se neće otvarati, te će se kao zakašnjela ponuda vratiti ponuditelju koji ju je dostavio. </w:t>
      </w:r>
    </w:p>
    <w:p w14:paraId="5AC31434" w14:textId="11B8A6F2" w:rsidR="001134D6"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Naručitelj će o postupku otvaranja i pregleda</w:t>
      </w:r>
      <w:r w:rsidR="00773062">
        <w:rPr>
          <w:rFonts w:ascii="Calibri" w:hAnsi="Calibri" w:cs="Calibri"/>
        </w:rPr>
        <w:t>,</w:t>
      </w:r>
      <w:r w:rsidRPr="00F96860">
        <w:rPr>
          <w:rFonts w:ascii="Calibri" w:hAnsi="Calibri" w:cs="Calibri"/>
        </w:rPr>
        <w:t xml:space="preserve"> te ocjene ponuda sastaviti zapisnik o otvaranju, pregledu i ocjeni ponuda</w:t>
      </w:r>
      <w:r w:rsidR="00496A5D" w:rsidRPr="00F96860">
        <w:rPr>
          <w:rFonts w:ascii="Calibri" w:hAnsi="Calibri" w:cs="Calibri"/>
        </w:rPr>
        <w:t>.</w:t>
      </w:r>
    </w:p>
    <w:p w14:paraId="065D104F" w14:textId="668B4DD2" w:rsidR="00E91A8C" w:rsidRPr="00F96860" w:rsidRDefault="00E91A8C" w:rsidP="0065261C">
      <w:pPr>
        <w:spacing w:after="0" w:line="276" w:lineRule="auto"/>
        <w:jc w:val="both"/>
        <w:rPr>
          <w:rFonts w:ascii="Calibri" w:hAnsi="Calibri" w:cs="Calibri"/>
          <w:b/>
        </w:rPr>
      </w:pPr>
    </w:p>
    <w:p w14:paraId="2A4054A2" w14:textId="5B2F34CE" w:rsidR="001134D6" w:rsidRPr="00F96860" w:rsidRDefault="001134D6" w:rsidP="001D6B2A">
      <w:pPr>
        <w:spacing w:after="0" w:line="276" w:lineRule="auto"/>
        <w:ind w:left="709"/>
        <w:jc w:val="both"/>
        <w:rPr>
          <w:rFonts w:ascii="Calibri" w:hAnsi="Calibri" w:cs="Calibri"/>
          <w:b/>
        </w:rPr>
      </w:pPr>
      <w:r w:rsidRPr="00F96860">
        <w:rPr>
          <w:rFonts w:ascii="Calibri" w:hAnsi="Calibri" w:cs="Calibri"/>
          <w:b/>
        </w:rPr>
        <w:t>Način određivanja cijene ponude</w:t>
      </w:r>
    </w:p>
    <w:p w14:paraId="4DE1CEE4" w14:textId="0F0E8CCD"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Ponuditelji su dužni ponuditi, tj. upisati cijenu ponude bez PDV-a, PDV i cijenu ponude s PDV-om na način kako je to određeno u Ponudbenom listu. </w:t>
      </w:r>
    </w:p>
    <w:p w14:paraId="6ACADA5E" w14:textId="3F915255"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lastRenderedPageBreak/>
        <w:t xml:space="preserve">Cijena ponude izražava se u </w:t>
      </w:r>
      <w:r w:rsidR="00A10EC4" w:rsidRPr="00F96860">
        <w:rPr>
          <w:rFonts w:ascii="Calibri" w:hAnsi="Calibri" w:cs="Calibri"/>
        </w:rPr>
        <w:t>eurima</w:t>
      </w:r>
      <w:r w:rsidRPr="00F96860">
        <w:rPr>
          <w:rFonts w:ascii="Calibri" w:hAnsi="Calibri" w:cs="Calibri"/>
        </w:rPr>
        <w:t xml:space="preserve">, a piše se brojkama. </w:t>
      </w:r>
    </w:p>
    <w:p w14:paraId="37BDA0DD" w14:textId="5A568DD9" w:rsidR="001134D6" w:rsidRPr="00F96860" w:rsidRDefault="009C5B3A" w:rsidP="001D6B2A">
      <w:pPr>
        <w:pStyle w:val="Odlomakpopisa"/>
        <w:spacing w:after="0" w:line="276" w:lineRule="auto"/>
        <w:ind w:left="709"/>
        <w:jc w:val="both"/>
        <w:rPr>
          <w:rFonts w:ascii="Calibri" w:hAnsi="Calibri" w:cs="Calibri"/>
        </w:rPr>
      </w:pPr>
      <w:r>
        <w:rPr>
          <w:rFonts w:ascii="Calibri" w:hAnsi="Calibri" w:cs="Calibri"/>
        </w:rPr>
        <w:t>Cijena ponude</w:t>
      </w:r>
      <w:r w:rsidR="00C3550A" w:rsidRPr="00F96860">
        <w:rPr>
          <w:rFonts w:ascii="Calibri" w:hAnsi="Calibri" w:cs="Calibri"/>
        </w:rPr>
        <w:t xml:space="preserve"> iskazan</w:t>
      </w:r>
      <w:r>
        <w:rPr>
          <w:rFonts w:ascii="Calibri" w:hAnsi="Calibri" w:cs="Calibri"/>
        </w:rPr>
        <w:t>a</w:t>
      </w:r>
      <w:r w:rsidR="00C3550A" w:rsidRPr="00F96860">
        <w:rPr>
          <w:rFonts w:ascii="Calibri" w:hAnsi="Calibri" w:cs="Calibri"/>
        </w:rPr>
        <w:t xml:space="preserve"> u </w:t>
      </w:r>
      <w:r>
        <w:rPr>
          <w:rFonts w:ascii="Calibri" w:hAnsi="Calibri" w:cs="Calibri"/>
        </w:rPr>
        <w:t>Ponudbenom listu</w:t>
      </w:r>
      <w:r w:rsidR="00C3550A" w:rsidRPr="00F96860">
        <w:rPr>
          <w:rFonts w:ascii="Calibri" w:hAnsi="Calibri" w:cs="Calibri"/>
        </w:rPr>
        <w:t xml:space="preserve"> odabranog ponuditelja nepromjenjiv</w:t>
      </w:r>
      <w:r>
        <w:rPr>
          <w:rFonts w:ascii="Calibri" w:hAnsi="Calibri" w:cs="Calibri"/>
        </w:rPr>
        <w:t>a</w:t>
      </w:r>
      <w:r w:rsidR="00C3550A" w:rsidRPr="00F96860">
        <w:rPr>
          <w:rFonts w:ascii="Calibri" w:hAnsi="Calibri" w:cs="Calibri"/>
        </w:rPr>
        <w:t xml:space="preserve"> </w:t>
      </w:r>
      <w:r>
        <w:rPr>
          <w:rFonts w:ascii="Calibri" w:hAnsi="Calibri" w:cs="Calibri"/>
        </w:rPr>
        <w:t>je</w:t>
      </w:r>
      <w:r w:rsidR="00C3550A" w:rsidRPr="00F96860">
        <w:rPr>
          <w:rFonts w:ascii="Calibri" w:hAnsi="Calibri" w:cs="Calibri"/>
        </w:rPr>
        <w:t xml:space="preserve">. </w:t>
      </w:r>
    </w:p>
    <w:p w14:paraId="370EBE2F" w14:textId="33485C59"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Ako ponuditelj nije u sustavu poreza na dodanu vrijednost, na mjesto predviđeno</w:t>
      </w:r>
      <w:r w:rsidR="002C7044" w:rsidRPr="00F96860">
        <w:rPr>
          <w:rFonts w:ascii="Calibri" w:hAnsi="Calibri" w:cs="Calibri"/>
        </w:rPr>
        <w:t>m</w:t>
      </w:r>
      <w:r w:rsidR="00B81380" w:rsidRPr="00F96860">
        <w:rPr>
          <w:rFonts w:ascii="Calibri" w:hAnsi="Calibri" w:cs="Calibri"/>
        </w:rPr>
        <w:t xml:space="preserve"> za upis iznosa PDV-a u ponudbenom listu upisuje vrijednost 0</w:t>
      </w:r>
      <w:r w:rsidR="009C5B3A">
        <w:rPr>
          <w:rFonts w:ascii="Calibri" w:hAnsi="Calibri" w:cs="Calibri"/>
        </w:rPr>
        <w:t>,00</w:t>
      </w:r>
      <w:r w:rsidR="00B81380" w:rsidRPr="00F96860">
        <w:rPr>
          <w:rFonts w:ascii="Calibri" w:hAnsi="Calibri" w:cs="Calibri"/>
        </w:rPr>
        <w:t xml:space="preserve"> dok</w:t>
      </w:r>
      <w:r w:rsidR="002C7044" w:rsidRPr="00F96860">
        <w:rPr>
          <w:rFonts w:ascii="Calibri" w:hAnsi="Calibri" w:cs="Calibri"/>
        </w:rPr>
        <w:t xml:space="preserve"> </w:t>
      </w:r>
      <w:r w:rsidRPr="00F96860">
        <w:rPr>
          <w:rFonts w:ascii="Calibri" w:hAnsi="Calibri" w:cs="Calibri"/>
        </w:rPr>
        <w:t>za cijen</w:t>
      </w:r>
      <w:r w:rsidR="00B81380" w:rsidRPr="00F96860">
        <w:rPr>
          <w:rFonts w:ascii="Calibri" w:hAnsi="Calibri" w:cs="Calibri"/>
        </w:rPr>
        <w:t>u</w:t>
      </w:r>
      <w:r w:rsidRPr="00F96860">
        <w:rPr>
          <w:rFonts w:ascii="Calibri" w:hAnsi="Calibri" w:cs="Calibri"/>
        </w:rPr>
        <w:t xml:space="preserve"> ponude s porezom na dodanu vrijednost, upisuje isti iznos kao što je upisan na mjestu predviđenom za upis cijene ponude bez poreza na dodanu vrijednost</w:t>
      </w:r>
      <w:r w:rsidR="009C5B3A">
        <w:rPr>
          <w:rFonts w:ascii="Calibri" w:hAnsi="Calibri" w:cs="Calibri"/>
        </w:rPr>
        <w:t>.</w:t>
      </w:r>
    </w:p>
    <w:p w14:paraId="16A3EC89" w14:textId="77777777" w:rsidR="000C4975" w:rsidRPr="00F96860" w:rsidRDefault="000C4975" w:rsidP="001D6B2A">
      <w:pPr>
        <w:spacing w:after="0" w:line="276" w:lineRule="auto"/>
        <w:ind w:left="709"/>
        <w:jc w:val="both"/>
        <w:rPr>
          <w:rFonts w:ascii="Calibri" w:hAnsi="Calibri" w:cs="Calibri"/>
          <w:b/>
        </w:rPr>
      </w:pPr>
    </w:p>
    <w:p w14:paraId="273994E7" w14:textId="389DBE8D" w:rsidR="00E52787" w:rsidRPr="00F96860" w:rsidRDefault="00E52787" w:rsidP="001D6B2A">
      <w:pPr>
        <w:spacing w:after="0" w:line="276" w:lineRule="auto"/>
        <w:ind w:left="709"/>
        <w:jc w:val="both"/>
        <w:rPr>
          <w:rFonts w:ascii="Calibri" w:hAnsi="Calibri" w:cs="Calibri"/>
          <w:b/>
        </w:rPr>
      </w:pPr>
      <w:r w:rsidRPr="00F96860">
        <w:rPr>
          <w:rFonts w:ascii="Calibri" w:hAnsi="Calibri" w:cs="Calibri"/>
          <w:b/>
        </w:rPr>
        <w:t>Rok valjanosti ponude</w:t>
      </w:r>
    </w:p>
    <w:p w14:paraId="1545E021" w14:textId="20E53E4F" w:rsidR="004E26FA" w:rsidRPr="00F96860" w:rsidRDefault="00E52787" w:rsidP="001D6B2A">
      <w:pPr>
        <w:pStyle w:val="Odlomakpopisa"/>
        <w:spacing w:after="0" w:line="276" w:lineRule="auto"/>
        <w:ind w:left="709"/>
        <w:jc w:val="both"/>
        <w:rPr>
          <w:rFonts w:ascii="Calibri" w:hAnsi="Calibri" w:cs="Calibri"/>
        </w:rPr>
      </w:pPr>
      <w:r w:rsidRPr="00F96860">
        <w:rPr>
          <w:rFonts w:ascii="Calibri" w:hAnsi="Calibri" w:cs="Calibri"/>
        </w:rPr>
        <w:t xml:space="preserve">Rok valjanosti ponude ne može biti kraći od </w:t>
      </w:r>
      <w:r w:rsidR="00A10EC4" w:rsidRPr="00F96860">
        <w:rPr>
          <w:rFonts w:ascii="Calibri" w:hAnsi="Calibri" w:cs="Calibri"/>
        </w:rPr>
        <w:t>2</w:t>
      </w:r>
      <w:r w:rsidRPr="00F96860">
        <w:rPr>
          <w:rFonts w:ascii="Calibri" w:hAnsi="Calibri" w:cs="Calibri"/>
        </w:rPr>
        <w:t xml:space="preserve"> mjeseca od dana isteka roka za dostavu ponuda.</w:t>
      </w:r>
      <w:bookmarkStart w:id="4" w:name="_GoBack"/>
      <w:bookmarkEnd w:id="4"/>
    </w:p>
    <w:p w14:paraId="3E9C53AF" w14:textId="77777777" w:rsidR="0069123A" w:rsidRPr="009C5B3A" w:rsidRDefault="0069123A" w:rsidP="009C5B3A">
      <w:pPr>
        <w:spacing w:after="0" w:line="276" w:lineRule="auto"/>
        <w:jc w:val="both"/>
        <w:rPr>
          <w:rFonts w:ascii="Calibri" w:hAnsi="Calibri" w:cs="Calibri"/>
        </w:rPr>
      </w:pPr>
    </w:p>
    <w:p w14:paraId="356C7496" w14:textId="77777777" w:rsidR="004E26FA" w:rsidRPr="00F96860" w:rsidRDefault="004E26FA" w:rsidP="00910D96">
      <w:pPr>
        <w:pStyle w:val="Odlomakpopisa"/>
        <w:numPr>
          <w:ilvl w:val="0"/>
          <w:numId w:val="1"/>
        </w:numPr>
        <w:spacing w:after="0" w:line="276" w:lineRule="auto"/>
        <w:jc w:val="both"/>
        <w:rPr>
          <w:rFonts w:ascii="Calibri" w:hAnsi="Calibri" w:cs="Calibri"/>
          <w:b/>
        </w:rPr>
      </w:pPr>
      <w:r w:rsidRPr="00F96860">
        <w:rPr>
          <w:rFonts w:ascii="Calibri" w:hAnsi="Calibri" w:cs="Calibri"/>
          <w:b/>
        </w:rPr>
        <w:t>OSTALO</w:t>
      </w:r>
    </w:p>
    <w:p w14:paraId="36AEEE2E"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 xml:space="preserve">Izuzetno niska ponuda </w:t>
      </w:r>
    </w:p>
    <w:p w14:paraId="18B3DE6D" w14:textId="7E5DACCA" w:rsidR="008F1094" w:rsidRDefault="00C90602" w:rsidP="00BB7B32">
      <w:pPr>
        <w:pStyle w:val="Odlomakpopisa"/>
        <w:spacing w:after="0" w:line="276" w:lineRule="auto"/>
        <w:ind w:left="709"/>
        <w:jc w:val="both"/>
        <w:rPr>
          <w:rFonts w:ascii="Calibri" w:hAnsi="Calibri" w:cs="Calibri"/>
        </w:rPr>
      </w:pPr>
      <w:r w:rsidRPr="00F96860">
        <w:rPr>
          <w:rFonts w:ascii="Calibri" w:hAnsi="Calibri" w:cs="Calibri"/>
        </w:rPr>
        <w:t xml:space="preserve">Ako je u ponudi iskazana izuzetno niska cijena ponude što dovodi u sumnju mogućnosti izvršenja predmeta nabave, </w:t>
      </w:r>
      <w:r w:rsidR="00A10EC4" w:rsidRPr="00F96860">
        <w:rPr>
          <w:rFonts w:ascii="Calibri" w:hAnsi="Calibri" w:cs="Calibri"/>
        </w:rPr>
        <w:t>N</w:t>
      </w:r>
      <w:r w:rsidRPr="00F96860">
        <w:rPr>
          <w:rFonts w:ascii="Calibri" w:hAnsi="Calibri" w:cs="Calibri"/>
        </w:rPr>
        <w:t xml:space="preserve">aručitelj može odbiti takvu ponudu. Prije odbijanja ili prihvaćanja takve ponude </w:t>
      </w:r>
      <w:r w:rsidR="00A10EC4" w:rsidRPr="00F96860">
        <w:rPr>
          <w:rFonts w:ascii="Calibri" w:hAnsi="Calibri" w:cs="Calibri"/>
        </w:rPr>
        <w:t>N</w:t>
      </w:r>
      <w:r w:rsidRPr="00F96860">
        <w:rPr>
          <w:rFonts w:ascii="Calibri" w:hAnsi="Calibri" w:cs="Calibri"/>
        </w:rPr>
        <w:t>aručitelj će pisanim putem zatražiti objašnjenje s podacima o sastavnim elementima ponude koje smatra bitnima za izvršenje ugovora.</w:t>
      </w:r>
    </w:p>
    <w:p w14:paraId="150E2537" w14:textId="77777777" w:rsidR="006D78D4" w:rsidRPr="00BB7B32" w:rsidRDefault="006D78D4" w:rsidP="00BB7B32">
      <w:pPr>
        <w:pStyle w:val="Odlomakpopisa"/>
        <w:spacing w:after="0" w:line="276" w:lineRule="auto"/>
        <w:ind w:left="709"/>
        <w:jc w:val="both"/>
        <w:rPr>
          <w:rFonts w:ascii="Calibri" w:hAnsi="Calibri" w:cs="Calibri"/>
        </w:rPr>
      </w:pPr>
    </w:p>
    <w:p w14:paraId="01AF68A8" w14:textId="50990078"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Pojašnjenje i upotpunjavanje ponude</w:t>
      </w:r>
    </w:p>
    <w:p w14:paraId="01A354E8" w14:textId="63E5D91E"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U postupku pregleda i ocjene ponuda naručitelj može pozvati </w:t>
      </w:r>
      <w:r w:rsidR="00A10EC4" w:rsidRPr="00F96860">
        <w:rPr>
          <w:rFonts w:ascii="Calibri" w:hAnsi="Calibri" w:cs="Calibri"/>
        </w:rPr>
        <w:t>P</w:t>
      </w:r>
      <w:r w:rsidRPr="00F96860">
        <w:rPr>
          <w:rFonts w:ascii="Calibri" w:hAnsi="Calibri" w:cs="Calibri"/>
        </w:rPr>
        <w:t>onuditelja da pojašnjenjem ili upotpunjavanjem u vezi s traženim dokumentima uklone pogreške, nedostatke ili nejasnoće koje se mogu ukloniti ili pojasne pojedine elemente ponude u dijelu koji se odnosi na ponuđeni predmet nabave.</w:t>
      </w:r>
      <w:r w:rsidR="00620433" w:rsidRPr="00F96860">
        <w:rPr>
          <w:rFonts w:ascii="Calibri" w:hAnsi="Calibri" w:cs="Calibri"/>
        </w:rPr>
        <w:t xml:space="preserve"> </w:t>
      </w:r>
      <w:r w:rsidRPr="00F96860">
        <w:rPr>
          <w:rFonts w:ascii="Calibri" w:hAnsi="Calibri" w:cs="Calibri"/>
        </w:rPr>
        <w:t xml:space="preserve">Ukoliko se u postupku pregleda i ocjene ponuda uoči računska pogreška, Naručitelj će istu ispraviti i pozvati </w:t>
      </w:r>
      <w:r w:rsidR="00A10EC4" w:rsidRPr="00F96860">
        <w:rPr>
          <w:rFonts w:ascii="Calibri" w:hAnsi="Calibri" w:cs="Calibri"/>
        </w:rPr>
        <w:t>P</w:t>
      </w:r>
      <w:r w:rsidRPr="00F96860">
        <w:rPr>
          <w:rFonts w:ascii="Calibri" w:hAnsi="Calibri" w:cs="Calibri"/>
        </w:rPr>
        <w:t>onuditelja da prihvati ispravak računske pogreške.</w:t>
      </w:r>
    </w:p>
    <w:p w14:paraId="72A14353" w14:textId="286C67CF"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Za upotpunjavanje ponuda i prihvat ispravka računske pogreške </w:t>
      </w:r>
      <w:r w:rsidR="00A10EC4" w:rsidRPr="00F96860">
        <w:rPr>
          <w:rFonts w:ascii="Calibri" w:hAnsi="Calibri" w:cs="Calibri"/>
        </w:rPr>
        <w:t>P</w:t>
      </w:r>
      <w:r w:rsidRPr="00F96860">
        <w:rPr>
          <w:rFonts w:ascii="Calibri" w:hAnsi="Calibri" w:cs="Calibri"/>
        </w:rPr>
        <w:t>onuditeljima se daje primjereni rok.</w:t>
      </w:r>
    </w:p>
    <w:p w14:paraId="03494362" w14:textId="77777777" w:rsidR="007C5F13" w:rsidRPr="00F96860" w:rsidRDefault="007C5F13" w:rsidP="00724A52">
      <w:pPr>
        <w:pStyle w:val="Odlomakpopisa"/>
        <w:spacing w:after="0" w:line="276" w:lineRule="auto"/>
        <w:ind w:left="709"/>
        <w:jc w:val="both"/>
        <w:rPr>
          <w:rFonts w:ascii="Calibri" w:hAnsi="Calibri" w:cs="Calibri"/>
        </w:rPr>
      </w:pPr>
    </w:p>
    <w:p w14:paraId="5C19C994" w14:textId="00B7E95C"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Prijedlog ugovora</w:t>
      </w:r>
    </w:p>
    <w:p w14:paraId="5D72FF7E" w14:textId="53CD3217" w:rsidR="00C90602" w:rsidRDefault="00C90602" w:rsidP="00724A52">
      <w:pPr>
        <w:pStyle w:val="Odlomakpopisa"/>
        <w:spacing w:after="0" w:line="276" w:lineRule="auto"/>
        <w:ind w:left="709"/>
        <w:jc w:val="both"/>
        <w:rPr>
          <w:rFonts w:ascii="Calibri" w:hAnsi="Calibri" w:cs="Calibri"/>
        </w:rPr>
      </w:pPr>
      <w:r w:rsidRPr="00F96860">
        <w:rPr>
          <w:rFonts w:ascii="Calibri" w:hAnsi="Calibri" w:cs="Calibri"/>
        </w:rPr>
        <w:t>Odabrani ponuditelj je dužan s Naručiteljem sklopiti i potpisati Ugovor, u skladu s uvjetima određenima u Pozivu na dostavu ponuda i odabranom ponudom.</w:t>
      </w:r>
    </w:p>
    <w:p w14:paraId="2A8992C5" w14:textId="77777777" w:rsidR="007C5F13" w:rsidRPr="00365A12" w:rsidRDefault="007C5F13" w:rsidP="00365A12">
      <w:pPr>
        <w:spacing w:after="0" w:line="276" w:lineRule="auto"/>
        <w:jc w:val="both"/>
        <w:rPr>
          <w:rFonts w:ascii="Calibri" w:hAnsi="Calibri" w:cs="Calibri"/>
        </w:rPr>
      </w:pPr>
    </w:p>
    <w:p w14:paraId="3D99FE6C"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Komunikacija s naručiteljem</w:t>
      </w:r>
    </w:p>
    <w:p w14:paraId="2FE0C616" w14:textId="1B76D0DA" w:rsidR="00FB0A48"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Sva komunikacija između </w:t>
      </w:r>
      <w:r w:rsidR="00A10EC4" w:rsidRPr="00F96860">
        <w:rPr>
          <w:rFonts w:ascii="Calibri" w:hAnsi="Calibri" w:cs="Calibri"/>
        </w:rPr>
        <w:t>N</w:t>
      </w:r>
      <w:r w:rsidRPr="00F96860">
        <w:rPr>
          <w:rFonts w:ascii="Calibri" w:hAnsi="Calibri" w:cs="Calibri"/>
        </w:rPr>
        <w:t>aručitelja i gospodarskih subjekata mora biti u pisanom obliku i na hrvatskom jeziku.</w:t>
      </w:r>
    </w:p>
    <w:p w14:paraId="0A4FF5B1" w14:textId="77777777" w:rsidR="00A35DD3" w:rsidRPr="00F96860" w:rsidRDefault="00A35DD3" w:rsidP="00724A52">
      <w:pPr>
        <w:spacing w:after="0" w:line="276" w:lineRule="auto"/>
        <w:ind w:firstLine="708"/>
        <w:jc w:val="both"/>
        <w:rPr>
          <w:rFonts w:ascii="Calibri" w:hAnsi="Calibri" w:cs="Calibri"/>
          <w:b/>
        </w:rPr>
      </w:pPr>
    </w:p>
    <w:p w14:paraId="09431900" w14:textId="0CC97222" w:rsidR="00724A52" w:rsidRPr="00F96860" w:rsidRDefault="00FB0A48" w:rsidP="00724A52">
      <w:pPr>
        <w:spacing w:after="0" w:line="276" w:lineRule="auto"/>
        <w:ind w:firstLine="708"/>
        <w:jc w:val="both"/>
        <w:rPr>
          <w:rFonts w:ascii="Calibri" w:hAnsi="Calibri" w:cs="Calibri"/>
        </w:rPr>
      </w:pPr>
      <w:r w:rsidRPr="00F96860">
        <w:rPr>
          <w:rFonts w:ascii="Calibri" w:hAnsi="Calibri" w:cs="Calibri"/>
          <w:b/>
        </w:rPr>
        <w:t>Odredbe o podugovarateljima</w:t>
      </w:r>
      <w:r w:rsidRPr="00F96860">
        <w:rPr>
          <w:rFonts w:ascii="Calibri" w:hAnsi="Calibri" w:cs="Calibri"/>
        </w:rPr>
        <w:t xml:space="preserve"> </w:t>
      </w:r>
    </w:p>
    <w:p w14:paraId="105AA1DD" w14:textId="03EB9550" w:rsidR="00FB0A48" w:rsidRPr="00F96860" w:rsidRDefault="00FB0A48" w:rsidP="00A10EC4">
      <w:pPr>
        <w:spacing w:after="0" w:line="276" w:lineRule="auto"/>
        <w:ind w:left="709"/>
        <w:jc w:val="both"/>
        <w:rPr>
          <w:rFonts w:ascii="Calibri" w:hAnsi="Calibri" w:cs="Calibri"/>
        </w:rPr>
      </w:pPr>
      <w:r w:rsidRPr="00F96860">
        <w:rPr>
          <w:rFonts w:ascii="Calibri" w:hAnsi="Calibri" w:cs="Calibri"/>
        </w:rPr>
        <w:t>Gospodarski subjekt koji namjerava dati dio ugovora o nabavi u podugovor obvezan je u</w:t>
      </w:r>
      <w:r w:rsidR="00A10EC4" w:rsidRPr="00F96860">
        <w:rPr>
          <w:rFonts w:ascii="Calibri" w:hAnsi="Calibri" w:cs="Calibri"/>
        </w:rPr>
        <w:t xml:space="preserve"> </w:t>
      </w:r>
      <w:r w:rsidRPr="00F96860">
        <w:rPr>
          <w:rFonts w:ascii="Calibri" w:hAnsi="Calibri" w:cs="Calibri"/>
        </w:rPr>
        <w:t>ponudi:</w:t>
      </w:r>
    </w:p>
    <w:p w14:paraId="000067CB" w14:textId="2D03FB39" w:rsidR="00FB0A48" w:rsidRPr="00A35DD3" w:rsidRDefault="00FB0A48" w:rsidP="006D78D4">
      <w:pPr>
        <w:pStyle w:val="Odlomakpopisa"/>
        <w:numPr>
          <w:ilvl w:val="0"/>
          <w:numId w:val="3"/>
        </w:numPr>
        <w:spacing w:after="0" w:line="276" w:lineRule="auto"/>
        <w:jc w:val="both"/>
        <w:rPr>
          <w:rFonts w:ascii="Calibri" w:hAnsi="Calibri" w:cs="Calibri"/>
        </w:rPr>
      </w:pPr>
      <w:r w:rsidRPr="00F96860">
        <w:rPr>
          <w:rFonts w:ascii="Calibri" w:hAnsi="Calibri" w:cs="Calibri"/>
        </w:rPr>
        <w:t>navesti koji dio ugovora namjerava dati u podugovor (predmet ili količina, vrijednost ili postotni</w:t>
      </w:r>
      <w:r w:rsidR="00A35DD3">
        <w:rPr>
          <w:rFonts w:ascii="Calibri" w:hAnsi="Calibri" w:cs="Calibri"/>
        </w:rPr>
        <w:t xml:space="preserve"> </w:t>
      </w:r>
      <w:r w:rsidRPr="00A35DD3">
        <w:rPr>
          <w:rFonts w:ascii="Calibri" w:hAnsi="Calibri" w:cs="Calibri"/>
        </w:rPr>
        <w:t>udio)</w:t>
      </w:r>
      <w:r w:rsidR="00A35DD3">
        <w:rPr>
          <w:rFonts w:ascii="Calibri" w:hAnsi="Calibri" w:cs="Calibri"/>
        </w:rPr>
        <w:t>,</w:t>
      </w:r>
    </w:p>
    <w:p w14:paraId="2A9A7552" w14:textId="22CCE3D2" w:rsidR="00FB0A48" w:rsidRPr="00F96860" w:rsidRDefault="00FB0A48" w:rsidP="006D78D4">
      <w:pPr>
        <w:pStyle w:val="Odlomakpopisa"/>
        <w:numPr>
          <w:ilvl w:val="0"/>
          <w:numId w:val="3"/>
        </w:numPr>
        <w:spacing w:after="0" w:line="276" w:lineRule="auto"/>
        <w:jc w:val="both"/>
        <w:rPr>
          <w:rFonts w:ascii="Calibri" w:hAnsi="Calibri" w:cs="Calibri"/>
        </w:rPr>
      </w:pPr>
      <w:r w:rsidRPr="00F96860">
        <w:rPr>
          <w:rFonts w:ascii="Calibri" w:hAnsi="Calibri" w:cs="Calibri"/>
        </w:rPr>
        <w:t>navesti podatke o podugovarateljima (naziv ili tvrtka, sjedište, OIB ili nacionalni identifikacijski broj, broj računa, zakonski zastupnici podugovaratelja)</w:t>
      </w:r>
      <w:r w:rsidR="00EC00D7" w:rsidRPr="00F96860">
        <w:rPr>
          <w:rFonts w:ascii="Calibri" w:hAnsi="Calibri" w:cs="Calibri"/>
        </w:rPr>
        <w:t>.</w:t>
      </w:r>
    </w:p>
    <w:p w14:paraId="7BFBCBA6" w14:textId="02E0343F" w:rsidR="00EC00D7" w:rsidRPr="00F96860" w:rsidRDefault="00EC00D7" w:rsidP="00EC00D7">
      <w:pPr>
        <w:spacing w:after="0" w:line="276" w:lineRule="auto"/>
        <w:ind w:left="708"/>
        <w:jc w:val="both"/>
        <w:rPr>
          <w:rFonts w:ascii="Calibri" w:hAnsi="Calibri" w:cs="Calibri"/>
        </w:rPr>
      </w:pPr>
      <w:r w:rsidRPr="00F96860">
        <w:rPr>
          <w:rFonts w:ascii="Calibri" w:hAnsi="Calibri" w:cs="Calibri"/>
        </w:rPr>
        <w:t>Gospodarski subjekt koji se podugovara mora u ponudi zasebno dokazati nepostojanje osnova za isključenje</w:t>
      </w:r>
      <w:r w:rsidR="00AA5DA1" w:rsidRPr="00F96860">
        <w:rPr>
          <w:rFonts w:ascii="Calibri" w:hAnsi="Calibri" w:cs="Calibri"/>
        </w:rPr>
        <w:t xml:space="preserve"> te dokazati svoju sposobnost za obavljanje profesionalne djelatnosti.</w:t>
      </w:r>
    </w:p>
    <w:p w14:paraId="02938277" w14:textId="77777777" w:rsidR="00FB0A48" w:rsidRPr="00F96860" w:rsidRDefault="00FB0A48" w:rsidP="00724A52">
      <w:pPr>
        <w:spacing w:after="0" w:line="276" w:lineRule="auto"/>
        <w:ind w:firstLine="708"/>
        <w:jc w:val="both"/>
        <w:rPr>
          <w:rFonts w:ascii="Calibri" w:hAnsi="Calibri" w:cs="Calibri"/>
        </w:rPr>
      </w:pPr>
      <w:r w:rsidRPr="00F96860">
        <w:rPr>
          <w:rFonts w:ascii="Calibri" w:hAnsi="Calibri" w:cs="Calibri"/>
        </w:rPr>
        <w:lastRenderedPageBreak/>
        <w:t>U slučaju nominiranja podugovaratelja plaćanje je izravno na poslovni račun podugovaratelja.</w:t>
      </w:r>
    </w:p>
    <w:p w14:paraId="02641D47" w14:textId="77777777" w:rsidR="00A10EC4" w:rsidRPr="00F96860" w:rsidRDefault="00A10EC4" w:rsidP="00724A52">
      <w:pPr>
        <w:spacing w:after="0" w:line="276" w:lineRule="auto"/>
        <w:ind w:firstLine="708"/>
        <w:jc w:val="both"/>
        <w:rPr>
          <w:rFonts w:ascii="Calibri" w:hAnsi="Calibri" w:cs="Calibri"/>
          <w:b/>
        </w:rPr>
      </w:pPr>
    </w:p>
    <w:p w14:paraId="7000CEEB" w14:textId="6E4113AD" w:rsidR="00FB0A48" w:rsidRPr="00F96860" w:rsidRDefault="00FB0A48" w:rsidP="00724A52">
      <w:pPr>
        <w:spacing w:after="0" w:line="276" w:lineRule="auto"/>
        <w:ind w:firstLine="708"/>
        <w:jc w:val="both"/>
        <w:rPr>
          <w:rFonts w:ascii="Calibri" w:hAnsi="Calibri" w:cs="Calibri"/>
          <w:b/>
        </w:rPr>
      </w:pPr>
      <w:r w:rsidRPr="00F96860">
        <w:rPr>
          <w:rFonts w:ascii="Calibri" w:hAnsi="Calibri" w:cs="Calibri"/>
          <w:b/>
        </w:rPr>
        <w:t xml:space="preserve">Odredbe koje se odnose na zajednicu gospodarskih subjekata </w:t>
      </w:r>
      <w:r w:rsidR="00AA5DA1" w:rsidRPr="00F96860">
        <w:rPr>
          <w:rFonts w:ascii="Calibri" w:hAnsi="Calibri" w:cs="Calibri"/>
          <w:b/>
        </w:rPr>
        <w:t xml:space="preserve"> </w:t>
      </w:r>
    </w:p>
    <w:p w14:paraId="6A0EF659"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Ponuditelji iz Zajednice gospodarskih subjekata mogu podnijeti zajedničku ponudu. </w:t>
      </w:r>
    </w:p>
    <w:p w14:paraId="5B0D912B"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Odgovornost ponuditelja iz zajedničke ponude je solidarna te ponuditelji moraju dati Izjavu o solidarnoj odgovornosti zajedničkih </w:t>
      </w:r>
      <w:r w:rsidR="00A10EC4" w:rsidRPr="00F96860">
        <w:rPr>
          <w:rFonts w:ascii="Calibri" w:hAnsi="Calibri" w:cs="Calibri"/>
        </w:rPr>
        <w:t>P</w:t>
      </w:r>
      <w:r w:rsidRPr="00F96860">
        <w:rPr>
          <w:rFonts w:ascii="Calibri" w:hAnsi="Calibri" w:cs="Calibri"/>
        </w:rPr>
        <w:t>onuditelja te istu priložiti ponudi.</w:t>
      </w:r>
    </w:p>
    <w:p w14:paraId="502DE57D" w14:textId="23964ED2" w:rsidR="00A10EC4"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U slučaju nuđenja zajedničke ponude, članovi zajednice gospodarskih subjekata obvezni su </w:t>
      </w:r>
      <w:r w:rsidR="00A10EC4" w:rsidRPr="00F96860">
        <w:rPr>
          <w:rFonts w:ascii="Calibri" w:hAnsi="Calibri" w:cs="Calibri"/>
        </w:rPr>
        <w:t xml:space="preserve">pojedinačno </w:t>
      </w:r>
      <w:r w:rsidRPr="00F96860">
        <w:rPr>
          <w:rFonts w:ascii="Calibri" w:hAnsi="Calibri" w:cs="Calibri"/>
        </w:rPr>
        <w:t xml:space="preserve">dokazati da ne postoje razlozi za isključenje </w:t>
      </w:r>
      <w:r w:rsidR="00A10EC4" w:rsidRPr="00F96860">
        <w:rPr>
          <w:rFonts w:ascii="Calibri" w:hAnsi="Calibri" w:cs="Calibri"/>
        </w:rPr>
        <w:t>P</w:t>
      </w:r>
      <w:r w:rsidRPr="00F96860">
        <w:rPr>
          <w:rFonts w:ascii="Calibri" w:hAnsi="Calibri" w:cs="Calibri"/>
        </w:rPr>
        <w:t>onuditelja na način kako je opisan</w:t>
      </w:r>
      <w:r w:rsidR="00772AC9" w:rsidRPr="00F96860">
        <w:rPr>
          <w:rFonts w:ascii="Calibri" w:hAnsi="Calibri" w:cs="Calibri"/>
        </w:rPr>
        <w:t xml:space="preserve">o u Pozivu </w:t>
      </w:r>
      <w:r w:rsidRPr="00F96860">
        <w:rPr>
          <w:rFonts w:ascii="Calibri" w:hAnsi="Calibri" w:cs="Calibri"/>
        </w:rPr>
        <w:t>te dokazati svoju sposobnost</w:t>
      </w:r>
      <w:r w:rsidR="001246EB" w:rsidRPr="00F96860">
        <w:rPr>
          <w:rFonts w:ascii="Calibri" w:hAnsi="Calibri" w:cs="Calibri"/>
        </w:rPr>
        <w:t xml:space="preserve"> za obavljanje profesionalne djelatnosti</w:t>
      </w:r>
      <w:r w:rsidRPr="00F96860">
        <w:rPr>
          <w:rFonts w:ascii="Calibri" w:hAnsi="Calibri" w:cs="Calibri"/>
        </w:rPr>
        <w:t xml:space="preserve">. </w:t>
      </w:r>
    </w:p>
    <w:p w14:paraId="6F3ABB61" w14:textId="31A6343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Ponuditelj koji je samostalno podnio ponudu ne smije istodobno sudjelovati u zajedničkoj ponudi.</w:t>
      </w:r>
    </w:p>
    <w:p w14:paraId="3B335812" w14:textId="77777777" w:rsidR="00FB0A48" w:rsidRPr="00F96860" w:rsidRDefault="00FB0A48" w:rsidP="00A10EC4">
      <w:pPr>
        <w:spacing w:after="0" w:line="276" w:lineRule="auto"/>
        <w:ind w:left="709"/>
        <w:jc w:val="both"/>
        <w:rPr>
          <w:rFonts w:ascii="Calibri" w:hAnsi="Calibri" w:cs="Calibri"/>
        </w:rPr>
      </w:pPr>
      <w:r w:rsidRPr="00F96860">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BAEA7D7" w14:textId="77777777" w:rsidR="00577E17" w:rsidRPr="00F96860" w:rsidRDefault="00577E17" w:rsidP="00A10EC4">
      <w:pPr>
        <w:spacing w:after="0" w:line="276" w:lineRule="auto"/>
        <w:ind w:left="709"/>
        <w:jc w:val="both"/>
        <w:rPr>
          <w:rFonts w:ascii="Calibri" w:hAnsi="Calibri" w:cs="Calibri"/>
        </w:rPr>
      </w:pPr>
    </w:p>
    <w:p w14:paraId="453DB346" w14:textId="13845844" w:rsidR="00577E17" w:rsidRPr="00F96860" w:rsidRDefault="00577E17" w:rsidP="00577E17">
      <w:pPr>
        <w:spacing w:after="0" w:line="276" w:lineRule="auto"/>
        <w:ind w:left="709"/>
        <w:jc w:val="both"/>
        <w:rPr>
          <w:rFonts w:ascii="Calibri" w:hAnsi="Calibri" w:cs="Calibri"/>
          <w:b/>
          <w:bCs/>
        </w:rPr>
      </w:pPr>
      <w:r w:rsidRPr="00F96860">
        <w:rPr>
          <w:rFonts w:ascii="Calibri" w:hAnsi="Calibri" w:cs="Calibri"/>
          <w:b/>
          <w:bCs/>
        </w:rPr>
        <w:t>Zaštita osobnih podataka</w:t>
      </w:r>
    </w:p>
    <w:p w14:paraId="62FA18E1" w14:textId="12AC7894" w:rsidR="00577E17" w:rsidRPr="00F96860" w:rsidRDefault="00577E17" w:rsidP="00577E17">
      <w:pPr>
        <w:pStyle w:val="Odlomakpopisa"/>
        <w:spacing w:after="0" w:line="276" w:lineRule="auto"/>
        <w:ind w:left="709"/>
        <w:jc w:val="both"/>
        <w:rPr>
          <w:rFonts w:ascii="Calibri" w:hAnsi="Calibri" w:cs="Calibri"/>
        </w:rPr>
      </w:pPr>
      <w:r w:rsidRPr="00F96860">
        <w:rPr>
          <w:rFonts w:ascii="Calibri" w:hAnsi="Calibri" w:cs="Calibri"/>
        </w:rPr>
        <w:t>Predajom ponude gospodarski subjekt (ponuditelj) pristaje da se osobni podaci navedeni u njegovoj ponudi obrađuju i čuvaju za potrebe Naručitelja u ovom postupku nabave.</w:t>
      </w:r>
    </w:p>
    <w:p w14:paraId="3A50C3EA" w14:textId="09355F5D" w:rsidR="00E965AE" w:rsidRDefault="00577E17" w:rsidP="00221B90">
      <w:pPr>
        <w:pStyle w:val="Odlomakpopisa"/>
        <w:spacing w:after="0" w:line="276" w:lineRule="auto"/>
        <w:ind w:left="709"/>
        <w:jc w:val="both"/>
        <w:rPr>
          <w:rFonts w:ascii="Calibri" w:hAnsi="Calibri" w:cs="Calibri"/>
        </w:rPr>
      </w:pPr>
      <w:r w:rsidRPr="00F96860">
        <w:rPr>
          <w:rFonts w:ascii="Calibri" w:hAnsi="Calibri" w:cs="Calibri"/>
        </w:rPr>
        <w:t>S osobnim podacima navedenim u ponudi, naručitelj će postupati sukladno Uredbi EU 2016/679 Europskog parlament</w:t>
      </w:r>
      <w:r w:rsidR="0065261C">
        <w:rPr>
          <w:rFonts w:ascii="Calibri" w:hAnsi="Calibri" w:cs="Calibri"/>
        </w:rPr>
        <w:t>a</w:t>
      </w:r>
      <w:r w:rsidRPr="00F96860">
        <w:rPr>
          <w:rFonts w:ascii="Calibri" w:hAnsi="Calibri" w:cs="Calibri"/>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564857">
        <w:rPr>
          <w:rFonts w:ascii="Calibri" w:hAnsi="Calibri" w:cs="Calibri"/>
        </w:rPr>
        <w:t xml:space="preserve"> </w:t>
      </w:r>
      <w:r w:rsidRPr="00F96860">
        <w:rPr>
          <w:rFonts w:ascii="Calibri" w:hAnsi="Calibri" w:cs="Calibri"/>
        </w:rPr>
        <w:t>42/18).</w:t>
      </w:r>
    </w:p>
    <w:p w14:paraId="560850D0" w14:textId="77777777" w:rsidR="00772AC9" w:rsidRPr="00F96860" w:rsidRDefault="00772AC9" w:rsidP="0069123A">
      <w:pPr>
        <w:spacing w:after="0" w:line="276" w:lineRule="auto"/>
        <w:jc w:val="both"/>
        <w:rPr>
          <w:rFonts w:ascii="Calibri" w:hAnsi="Calibri" w:cs="Calibri"/>
          <w:b/>
        </w:rPr>
      </w:pPr>
    </w:p>
    <w:p w14:paraId="6445A35D" w14:textId="22ACB0D3" w:rsidR="00C90602" w:rsidRPr="00F96860" w:rsidRDefault="00C90602" w:rsidP="00910D96">
      <w:pPr>
        <w:spacing w:after="0" w:line="276" w:lineRule="auto"/>
        <w:ind w:firstLine="708"/>
        <w:jc w:val="both"/>
        <w:rPr>
          <w:rFonts w:ascii="Calibri" w:hAnsi="Calibri" w:cs="Calibri"/>
          <w:b/>
        </w:rPr>
      </w:pPr>
      <w:r w:rsidRPr="00F96860">
        <w:rPr>
          <w:rFonts w:ascii="Calibri" w:hAnsi="Calibri" w:cs="Calibri"/>
          <w:b/>
        </w:rPr>
        <w:t>PRILOZI POZIVA NA DOSTAVU PONUDA:</w:t>
      </w:r>
    </w:p>
    <w:p w14:paraId="4E4BC99B" w14:textId="5F82BADB" w:rsidR="00C90602" w:rsidRPr="00C24EB6" w:rsidRDefault="00C90602" w:rsidP="006D78D4">
      <w:pPr>
        <w:pStyle w:val="Odlomakpopisa"/>
        <w:numPr>
          <w:ilvl w:val="0"/>
          <w:numId w:val="6"/>
        </w:numPr>
        <w:spacing w:after="0" w:line="276" w:lineRule="auto"/>
        <w:jc w:val="both"/>
        <w:rPr>
          <w:rFonts w:ascii="Calibri" w:hAnsi="Calibri" w:cs="Calibri"/>
        </w:rPr>
      </w:pPr>
      <w:r w:rsidRPr="00C24EB6">
        <w:rPr>
          <w:rFonts w:ascii="Calibri" w:hAnsi="Calibri" w:cs="Calibri"/>
        </w:rPr>
        <w:t>Ponudbeni list</w:t>
      </w:r>
    </w:p>
    <w:p w14:paraId="028B12B2" w14:textId="1CF5B055" w:rsidR="007A6CF8" w:rsidRPr="00C24EB6" w:rsidRDefault="00D01288" w:rsidP="006D78D4">
      <w:pPr>
        <w:pStyle w:val="Odlomakpopisa"/>
        <w:numPr>
          <w:ilvl w:val="0"/>
          <w:numId w:val="6"/>
        </w:numPr>
        <w:spacing w:after="0" w:line="276" w:lineRule="auto"/>
        <w:jc w:val="both"/>
        <w:rPr>
          <w:rFonts w:ascii="Calibri" w:hAnsi="Calibri" w:cs="Calibri"/>
        </w:rPr>
      </w:pPr>
      <w:r w:rsidRPr="00C24EB6">
        <w:rPr>
          <w:rFonts w:ascii="Calibri" w:hAnsi="Calibri" w:cs="Calibri"/>
        </w:rPr>
        <w:t>P</w:t>
      </w:r>
      <w:r w:rsidR="0012683F" w:rsidRPr="00C24EB6">
        <w:rPr>
          <w:rFonts w:ascii="Calibri" w:hAnsi="Calibri" w:cs="Calibri"/>
        </w:rPr>
        <w:t xml:space="preserve">rimjerak </w:t>
      </w:r>
      <w:r w:rsidR="002F756B" w:rsidRPr="00C24EB6">
        <w:rPr>
          <w:rFonts w:ascii="Calibri" w:hAnsi="Calibri" w:cs="Calibri"/>
        </w:rPr>
        <w:t>Izjav</w:t>
      </w:r>
      <w:r w:rsidR="0012683F" w:rsidRPr="00C24EB6">
        <w:rPr>
          <w:rFonts w:ascii="Calibri" w:hAnsi="Calibri" w:cs="Calibri"/>
        </w:rPr>
        <w:t>e</w:t>
      </w:r>
      <w:r w:rsidR="002F756B" w:rsidRPr="00C24EB6">
        <w:rPr>
          <w:rFonts w:ascii="Calibri" w:hAnsi="Calibri" w:cs="Calibri"/>
        </w:rPr>
        <w:t xml:space="preserve"> o nekažnjavanju</w:t>
      </w:r>
    </w:p>
    <w:sectPr w:rsidR="007A6CF8" w:rsidRPr="00C24EB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04D2C" w14:textId="77777777" w:rsidR="005E3ECA" w:rsidRDefault="005E3ECA" w:rsidP="003A6BC8">
      <w:pPr>
        <w:spacing w:after="0" w:line="240" w:lineRule="auto"/>
      </w:pPr>
      <w:r>
        <w:separator/>
      </w:r>
    </w:p>
  </w:endnote>
  <w:endnote w:type="continuationSeparator" w:id="0">
    <w:p w14:paraId="1EFC93F4" w14:textId="77777777" w:rsidR="005E3ECA" w:rsidRDefault="005E3ECA" w:rsidP="003A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7860" w14:textId="587978B0" w:rsidR="003A6BC8" w:rsidRPr="003A6BC8" w:rsidRDefault="003A6BC8" w:rsidP="003A6BC8">
    <w:pPr>
      <w:pStyle w:val="Podnoje"/>
      <w:jc w:val="center"/>
      <w:rPr>
        <w:rFonts w:ascii="Calibri" w:hAnsi="Calibri" w:cs="Calibri"/>
        <w:color w:val="595959" w:themeColor="text1" w:themeTint="A6"/>
        <w:sz w:val="16"/>
        <w:szCs w:val="16"/>
      </w:rPr>
    </w:pPr>
    <w:bookmarkStart w:id="5" w:name="_Hlk147858778"/>
    <w:bookmarkStart w:id="6" w:name="_Hlk147858779"/>
    <w:r w:rsidRPr="003A6BC8">
      <w:rPr>
        <w:rFonts w:ascii="Calibri" w:hAnsi="Calibri" w:cs="Calibri"/>
        <w:color w:val="595959" w:themeColor="text1" w:themeTint="A6"/>
        <w:sz w:val="16"/>
        <w:szCs w:val="16"/>
      </w:rPr>
      <w:t>Općina Petrijanec, Vladimira Nazora 157, 42206 Petrijanec</w:t>
    </w:r>
  </w:p>
  <w:p w14:paraId="772B18B9" w14:textId="72836EF2" w:rsidR="003A6BC8" w:rsidRPr="003A6BC8" w:rsidRDefault="003A6BC8" w:rsidP="003A6BC8">
    <w:pPr>
      <w:pStyle w:val="Podnoje"/>
      <w:jc w:val="center"/>
      <w:rPr>
        <w:rFonts w:ascii="Calibri" w:hAnsi="Calibri" w:cs="Calibri"/>
        <w:color w:val="595959" w:themeColor="text1" w:themeTint="A6"/>
        <w:sz w:val="16"/>
        <w:szCs w:val="16"/>
      </w:rPr>
    </w:pPr>
    <w:r w:rsidRPr="003A6BC8">
      <w:rPr>
        <w:rFonts w:ascii="Calibri" w:hAnsi="Calibri" w:cs="Calibri"/>
        <w:color w:val="595959" w:themeColor="text1" w:themeTint="A6"/>
        <w:sz w:val="16"/>
        <w:szCs w:val="16"/>
      </w:rPr>
      <w:t>OIB: 59042118698</w:t>
    </w:r>
  </w:p>
  <w:bookmarkEnd w:id="5"/>
  <w:bookmarkEnd w:id="6"/>
  <w:p w14:paraId="0A02C967" w14:textId="77777777" w:rsidR="00123EFB" w:rsidRDefault="00123EFB" w:rsidP="00D64BBA">
    <w:pPr>
      <w:pStyle w:val="Podnoje"/>
      <w:jc w:val="center"/>
      <w:rPr>
        <w:rFonts w:ascii="Calibri" w:hAnsi="Calibri" w:cs="Calibri"/>
        <w:color w:val="595959" w:themeColor="text1" w:themeTint="A6"/>
        <w:sz w:val="16"/>
        <w:szCs w:val="16"/>
      </w:rPr>
    </w:pPr>
    <w:r w:rsidRPr="00123EFB">
      <w:rPr>
        <w:rFonts w:ascii="Calibri" w:hAnsi="Calibri" w:cs="Calibri"/>
        <w:color w:val="595959" w:themeColor="text1" w:themeTint="A6"/>
        <w:sz w:val="16"/>
        <w:szCs w:val="16"/>
      </w:rPr>
      <w:t>Usluge stručnog nadzora za "Dogradnju dječjeg vrtića u Petrijancu"</w:t>
    </w:r>
  </w:p>
  <w:p w14:paraId="05ECDC0D" w14:textId="31618C51" w:rsidR="003A6BC8" w:rsidRPr="003A6BC8" w:rsidRDefault="00123EFB" w:rsidP="00D64BBA">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ev.br.nabave: 31</w:t>
    </w:r>
    <w:r w:rsidR="00D64BBA" w:rsidRPr="00D64BBA">
      <w:rPr>
        <w:rFonts w:ascii="Calibri" w:hAnsi="Calibri" w:cs="Calibri"/>
        <w:color w:val="595959" w:themeColor="text1" w:themeTint="A6"/>
        <w:sz w:val="16"/>
        <w:szCs w:val="16"/>
      </w:rPr>
      <w:t>/JN-2</w:t>
    </w:r>
    <w:r w:rsidR="006D78D4">
      <w:rPr>
        <w:rFonts w:ascii="Calibri" w:hAnsi="Calibri" w:cs="Calibri"/>
        <w:color w:val="595959" w:themeColor="text1" w:themeTint="A6"/>
        <w:sz w:val="16"/>
        <w:szCs w:val="16"/>
      </w:rPr>
      <w:t>4</w:t>
    </w:r>
    <w:r w:rsidR="00D64BBA" w:rsidRPr="00D64BBA">
      <w:rPr>
        <w:rFonts w:ascii="Calibri" w:hAnsi="Calibri" w:cs="Calibri"/>
        <w:color w:val="595959" w:themeColor="text1" w:themeTint="A6"/>
        <w:sz w:val="16"/>
        <w:szCs w:val="16"/>
      </w:rPr>
      <w:t>/U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501C5" w14:textId="77777777" w:rsidR="005E3ECA" w:rsidRDefault="005E3ECA" w:rsidP="003A6BC8">
      <w:pPr>
        <w:spacing w:after="0" w:line="240" w:lineRule="auto"/>
      </w:pPr>
      <w:r>
        <w:separator/>
      </w:r>
    </w:p>
  </w:footnote>
  <w:footnote w:type="continuationSeparator" w:id="0">
    <w:p w14:paraId="27A6EE6D" w14:textId="77777777" w:rsidR="005E3ECA" w:rsidRDefault="005E3ECA" w:rsidP="003A6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3AE4FB2"/>
    <w:multiLevelType w:val="hybridMultilevel"/>
    <w:tmpl w:val="3F447E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E53BE7"/>
    <w:multiLevelType w:val="hybridMultilevel"/>
    <w:tmpl w:val="C78A71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4B6323C"/>
    <w:multiLevelType w:val="hybridMultilevel"/>
    <w:tmpl w:val="D03C059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1CF22630"/>
    <w:multiLevelType w:val="hybridMultilevel"/>
    <w:tmpl w:val="E82C982E"/>
    <w:lvl w:ilvl="0" w:tplc="53D45134">
      <w:start w:val="1"/>
      <w:numFmt w:val="bullet"/>
      <w:lvlText w:val="-"/>
      <w:lvlJc w:val="left"/>
      <w:pPr>
        <w:ind w:left="1788" w:hanging="360"/>
      </w:pPr>
      <w:rPr>
        <w:rFonts w:ascii="Calibri" w:eastAsiaTheme="minorHAnsi" w:hAnsi="Calibri" w:cs="Calibri"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5">
    <w:nsid w:val="1DAF7B82"/>
    <w:multiLevelType w:val="hybridMultilevel"/>
    <w:tmpl w:val="15CEEE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61E0BDA"/>
    <w:multiLevelType w:val="hybridMultilevel"/>
    <w:tmpl w:val="B342A3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AC06E13"/>
    <w:multiLevelType w:val="hybridMultilevel"/>
    <w:tmpl w:val="40A8D5DE"/>
    <w:lvl w:ilvl="0" w:tplc="80D4C140">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8B0F8D"/>
    <w:multiLevelType w:val="hybridMultilevel"/>
    <w:tmpl w:val="9260E6C4"/>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nsid w:val="50313DE3"/>
    <w:multiLevelType w:val="hybridMultilevel"/>
    <w:tmpl w:val="F91AEB06"/>
    <w:lvl w:ilvl="0" w:tplc="041A000B">
      <w:start w:val="1"/>
      <w:numFmt w:val="bullet"/>
      <w:lvlText w:val=""/>
      <w:lvlJc w:val="left"/>
      <w:pPr>
        <w:ind w:left="1788" w:hanging="360"/>
      </w:pPr>
      <w:rPr>
        <w:rFonts w:ascii="Wingdings" w:hAnsi="Wingdings"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3">
    <w:nsid w:val="57AA5E48"/>
    <w:multiLevelType w:val="hybridMultilevel"/>
    <w:tmpl w:val="7C1A5A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A326CD7"/>
    <w:multiLevelType w:val="hybridMultilevel"/>
    <w:tmpl w:val="9176E0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37F5ABF"/>
    <w:multiLevelType w:val="hybridMultilevel"/>
    <w:tmpl w:val="125E03BA"/>
    <w:lvl w:ilvl="0" w:tplc="6B262EE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78A05392"/>
    <w:multiLevelType w:val="hybridMultilevel"/>
    <w:tmpl w:val="9B941314"/>
    <w:lvl w:ilvl="0" w:tplc="4A82DA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7DB97EB0"/>
    <w:multiLevelType w:val="hybridMultilevel"/>
    <w:tmpl w:val="65A624CA"/>
    <w:lvl w:ilvl="0" w:tplc="041A000B">
      <w:start w:val="1"/>
      <w:numFmt w:val="bullet"/>
      <w:lvlText w:val=""/>
      <w:lvlJc w:val="left"/>
      <w:pPr>
        <w:ind w:left="720" w:hanging="360"/>
      </w:pPr>
      <w:rPr>
        <w:rFonts w:ascii="Wingdings" w:hAnsi="Wingdings" w:hint="default"/>
      </w:rPr>
    </w:lvl>
    <w:lvl w:ilvl="1" w:tplc="E0E0844A">
      <w:numFmt w:val="bullet"/>
      <w:lvlText w:val=""/>
      <w:lvlJc w:val="left"/>
      <w:pPr>
        <w:ind w:left="1440" w:hanging="360"/>
      </w:pPr>
      <w:rPr>
        <w:rFonts w:ascii="Symbol" w:eastAsiaTheme="minorHAnsi" w:hAnsi="Symbol"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F0407F6"/>
    <w:multiLevelType w:val="hybridMultilevel"/>
    <w:tmpl w:val="CFE4ED3A"/>
    <w:lvl w:ilvl="0" w:tplc="69A2062A">
      <w:start w:val="1"/>
      <w:numFmt w:val="upp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8"/>
  </w:num>
  <w:num w:numId="3">
    <w:abstractNumId w:val="7"/>
  </w:num>
  <w:num w:numId="4">
    <w:abstractNumId w:val="0"/>
  </w:num>
  <w:num w:numId="5">
    <w:abstractNumId w:val="15"/>
  </w:num>
  <w:num w:numId="6">
    <w:abstractNumId w:val="11"/>
  </w:num>
  <w:num w:numId="7">
    <w:abstractNumId w:val="16"/>
  </w:num>
  <w:num w:numId="8">
    <w:abstractNumId w:val="14"/>
  </w:num>
  <w:num w:numId="9">
    <w:abstractNumId w:val="5"/>
  </w:num>
  <w:num w:numId="10">
    <w:abstractNumId w:val="17"/>
  </w:num>
  <w:num w:numId="11">
    <w:abstractNumId w:val="3"/>
  </w:num>
  <w:num w:numId="12">
    <w:abstractNumId w:val="1"/>
  </w:num>
  <w:num w:numId="13">
    <w:abstractNumId w:val="6"/>
  </w:num>
  <w:num w:numId="14">
    <w:abstractNumId w:val="10"/>
  </w:num>
  <w:num w:numId="15">
    <w:abstractNumId w:val="18"/>
  </w:num>
  <w:num w:numId="16">
    <w:abstractNumId w:val="12"/>
  </w:num>
  <w:num w:numId="17">
    <w:abstractNumId w:val="4"/>
  </w:num>
  <w:num w:numId="18">
    <w:abstractNumId w:val="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2374E"/>
    <w:rsid w:val="00033411"/>
    <w:rsid w:val="00036018"/>
    <w:rsid w:val="000440C4"/>
    <w:rsid w:val="00057542"/>
    <w:rsid w:val="00064A04"/>
    <w:rsid w:val="00070186"/>
    <w:rsid w:val="00070801"/>
    <w:rsid w:val="00080A37"/>
    <w:rsid w:val="00081BB4"/>
    <w:rsid w:val="00082B29"/>
    <w:rsid w:val="00086757"/>
    <w:rsid w:val="00090A57"/>
    <w:rsid w:val="000A1A36"/>
    <w:rsid w:val="000A6C18"/>
    <w:rsid w:val="000A7FA0"/>
    <w:rsid w:val="000B1860"/>
    <w:rsid w:val="000B3BB4"/>
    <w:rsid w:val="000B7517"/>
    <w:rsid w:val="000C08AB"/>
    <w:rsid w:val="000C0B29"/>
    <w:rsid w:val="000C3E44"/>
    <w:rsid w:val="000C4975"/>
    <w:rsid w:val="000C5154"/>
    <w:rsid w:val="000C5941"/>
    <w:rsid w:val="000C6266"/>
    <w:rsid w:val="000C6F61"/>
    <w:rsid w:val="000D0245"/>
    <w:rsid w:val="000D0D71"/>
    <w:rsid w:val="000E0EEA"/>
    <w:rsid w:val="000F7786"/>
    <w:rsid w:val="00100F62"/>
    <w:rsid w:val="001014D1"/>
    <w:rsid w:val="001113BD"/>
    <w:rsid w:val="001134D6"/>
    <w:rsid w:val="00122265"/>
    <w:rsid w:val="001235BD"/>
    <w:rsid w:val="00123EFB"/>
    <w:rsid w:val="001246EB"/>
    <w:rsid w:val="00126776"/>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458B"/>
    <w:rsid w:val="00212E3C"/>
    <w:rsid w:val="00216E52"/>
    <w:rsid w:val="002179FC"/>
    <w:rsid w:val="00221B90"/>
    <w:rsid w:val="0023029E"/>
    <w:rsid w:val="00234B06"/>
    <w:rsid w:val="00235F82"/>
    <w:rsid w:val="00240CA1"/>
    <w:rsid w:val="0024201A"/>
    <w:rsid w:val="00256978"/>
    <w:rsid w:val="00260319"/>
    <w:rsid w:val="00265330"/>
    <w:rsid w:val="0027226B"/>
    <w:rsid w:val="002747FF"/>
    <w:rsid w:val="002804A5"/>
    <w:rsid w:val="002900BF"/>
    <w:rsid w:val="002B157C"/>
    <w:rsid w:val="002C2FB8"/>
    <w:rsid w:val="002C7044"/>
    <w:rsid w:val="002E1579"/>
    <w:rsid w:val="002E2D4F"/>
    <w:rsid w:val="002E43EF"/>
    <w:rsid w:val="002F1F17"/>
    <w:rsid w:val="002F3B37"/>
    <w:rsid w:val="002F756B"/>
    <w:rsid w:val="00302266"/>
    <w:rsid w:val="003042D5"/>
    <w:rsid w:val="0030447C"/>
    <w:rsid w:val="00306720"/>
    <w:rsid w:val="003125CD"/>
    <w:rsid w:val="00316D18"/>
    <w:rsid w:val="00327D1F"/>
    <w:rsid w:val="003327A2"/>
    <w:rsid w:val="003333EB"/>
    <w:rsid w:val="00333833"/>
    <w:rsid w:val="00335167"/>
    <w:rsid w:val="003408FC"/>
    <w:rsid w:val="00345842"/>
    <w:rsid w:val="00362CC3"/>
    <w:rsid w:val="00365A12"/>
    <w:rsid w:val="00375E70"/>
    <w:rsid w:val="00381974"/>
    <w:rsid w:val="0038637E"/>
    <w:rsid w:val="00386758"/>
    <w:rsid w:val="00392CA0"/>
    <w:rsid w:val="0039384B"/>
    <w:rsid w:val="003A0E51"/>
    <w:rsid w:val="003A676D"/>
    <w:rsid w:val="003A68EF"/>
    <w:rsid w:val="003A6A00"/>
    <w:rsid w:val="003A6BC8"/>
    <w:rsid w:val="003A7511"/>
    <w:rsid w:val="003B56AB"/>
    <w:rsid w:val="003B6288"/>
    <w:rsid w:val="003C16F8"/>
    <w:rsid w:val="003C423D"/>
    <w:rsid w:val="003D2629"/>
    <w:rsid w:val="003D5608"/>
    <w:rsid w:val="003D6307"/>
    <w:rsid w:val="003E31F0"/>
    <w:rsid w:val="0040386F"/>
    <w:rsid w:val="00403A6B"/>
    <w:rsid w:val="004101F6"/>
    <w:rsid w:val="00412A8C"/>
    <w:rsid w:val="004217C5"/>
    <w:rsid w:val="0043383A"/>
    <w:rsid w:val="00444B7B"/>
    <w:rsid w:val="00445D13"/>
    <w:rsid w:val="004570C0"/>
    <w:rsid w:val="004632E4"/>
    <w:rsid w:val="00464749"/>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664"/>
    <w:rsid w:val="004B69EF"/>
    <w:rsid w:val="004B6E5B"/>
    <w:rsid w:val="004B753C"/>
    <w:rsid w:val="004C5C1F"/>
    <w:rsid w:val="004D2D9C"/>
    <w:rsid w:val="004D48D7"/>
    <w:rsid w:val="004E0D30"/>
    <w:rsid w:val="004E26FA"/>
    <w:rsid w:val="004F03DB"/>
    <w:rsid w:val="00502FA1"/>
    <w:rsid w:val="00504B6F"/>
    <w:rsid w:val="00510489"/>
    <w:rsid w:val="00511A8C"/>
    <w:rsid w:val="0051239B"/>
    <w:rsid w:val="00513DF3"/>
    <w:rsid w:val="00524EC6"/>
    <w:rsid w:val="00531E9E"/>
    <w:rsid w:val="005423EE"/>
    <w:rsid w:val="00544924"/>
    <w:rsid w:val="00545DF6"/>
    <w:rsid w:val="00562A01"/>
    <w:rsid w:val="00563220"/>
    <w:rsid w:val="00563C65"/>
    <w:rsid w:val="00564857"/>
    <w:rsid w:val="005652E5"/>
    <w:rsid w:val="005663CF"/>
    <w:rsid w:val="005710F0"/>
    <w:rsid w:val="00572DE6"/>
    <w:rsid w:val="00574BA3"/>
    <w:rsid w:val="00577E17"/>
    <w:rsid w:val="00581A7F"/>
    <w:rsid w:val="005868D9"/>
    <w:rsid w:val="005879DE"/>
    <w:rsid w:val="00590334"/>
    <w:rsid w:val="005935FF"/>
    <w:rsid w:val="005954FC"/>
    <w:rsid w:val="00596CBE"/>
    <w:rsid w:val="00596D57"/>
    <w:rsid w:val="005A01F0"/>
    <w:rsid w:val="005A37EB"/>
    <w:rsid w:val="005B7510"/>
    <w:rsid w:val="005C1E48"/>
    <w:rsid w:val="005C7175"/>
    <w:rsid w:val="005D6595"/>
    <w:rsid w:val="005E2450"/>
    <w:rsid w:val="005E26F3"/>
    <w:rsid w:val="005E3ECA"/>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61C"/>
    <w:rsid w:val="00652E45"/>
    <w:rsid w:val="006537A0"/>
    <w:rsid w:val="00657B58"/>
    <w:rsid w:val="00657F6D"/>
    <w:rsid w:val="00661342"/>
    <w:rsid w:val="00665FC0"/>
    <w:rsid w:val="00673EC2"/>
    <w:rsid w:val="00676B84"/>
    <w:rsid w:val="00685BAC"/>
    <w:rsid w:val="00686AA3"/>
    <w:rsid w:val="00687E31"/>
    <w:rsid w:val="0069123A"/>
    <w:rsid w:val="00693F7C"/>
    <w:rsid w:val="006A29BC"/>
    <w:rsid w:val="006B2479"/>
    <w:rsid w:val="006B2AAB"/>
    <w:rsid w:val="006B6DD3"/>
    <w:rsid w:val="006C67E4"/>
    <w:rsid w:val="006C681F"/>
    <w:rsid w:val="006D4E54"/>
    <w:rsid w:val="006D78D4"/>
    <w:rsid w:val="006E2367"/>
    <w:rsid w:val="006E7755"/>
    <w:rsid w:val="006E78CC"/>
    <w:rsid w:val="006F1EC0"/>
    <w:rsid w:val="006F5060"/>
    <w:rsid w:val="006F6046"/>
    <w:rsid w:val="007045C4"/>
    <w:rsid w:val="00706BDD"/>
    <w:rsid w:val="007102A0"/>
    <w:rsid w:val="00710DE9"/>
    <w:rsid w:val="007138F6"/>
    <w:rsid w:val="00713F15"/>
    <w:rsid w:val="00714C41"/>
    <w:rsid w:val="00722ABD"/>
    <w:rsid w:val="00724A52"/>
    <w:rsid w:val="00752454"/>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1274"/>
    <w:rsid w:val="007F2DDC"/>
    <w:rsid w:val="007F362D"/>
    <w:rsid w:val="007F69E1"/>
    <w:rsid w:val="007F777A"/>
    <w:rsid w:val="00807B6C"/>
    <w:rsid w:val="00813B52"/>
    <w:rsid w:val="00815886"/>
    <w:rsid w:val="00831303"/>
    <w:rsid w:val="00833EDF"/>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AC9"/>
    <w:rsid w:val="008D389A"/>
    <w:rsid w:val="008D6E44"/>
    <w:rsid w:val="008F1094"/>
    <w:rsid w:val="008F5B09"/>
    <w:rsid w:val="00900DDE"/>
    <w:rsid w:val="00910D96"/>
    <w:rsid w:val="0091446F"/>
    <w:rsid w:val="00937E1E"/>
    <w:rsid w:val="009421D7"/>
    <w:rsid w:val="009470B3"/>
    <w:rsid w:val="0095301A"/>
    <w:rsid w:val="00963C9F"/>
    <w:rsid w:val="00964230"/>
    <w:rsid w:val="00971B4F"/>
    <w:rsid w:val="00977EE3"/>
    <w:rsid w:val="009813C6"/>
    <w:rsid w:val="009852C2"/>
    <w:rsid w:val="00993AAD"/>
    <w:rsid w:val="009949DF"/>
    <w:rsid w:val="009A054E"/>
    <w:rsid w:val="009A1A69"/>
    <w:rsid w:val="009A1A7E"/>
    <w:rsid w:val="009A6974"/>
    <w:rsid w:val="009B010A"/>
    <w:rsid w:val="009B0F9B"/>
    <w:rsid w:val="009C5B3A"/>
    <w:rsid w:val="009C797D"/>
    <w:rsid w:val="009D1971"/>
    <w:rsid w:val="009D3D83"/>
    <w:rsid w:val="009D78D5"/>
    <w:rsid w:val="009E2A6F"/>
    <w:rsid w:val="009E2E0D"/>
    <w:rsid w:val="009E5D34"/>
    <w:rsid w:val="009F3E1F"/>
    <w:rsid w:val="009F4C28"/>
    <w:rsid w:val="00A05623"/>
    <w:rsid w:val="00A06213"/>
    <w:rsid w:val="00A10EC4"/>
    <w:rsid w:val="00A134FE"/>
    <w:rsid w:val="00A22A7E"/>
    <w:rsid w:val="00A26E1F"/>
    <w:rsid w:val="00A30AC7"/>
    <w:rsid w:val="00A3479B"/>
    <w:rsid w:val="00A35DD3"/>
    <w:rsid w:val="00A54126"/>
    <w:rsid w:val="00A62AA5"/>
    <w:rsid w:val="00A64142"/>
    <w:rsid w:val="00A67E62"/>
    <w:rsid w:val="00A727F0"/>
    <w:rsid w:val="00A7353E"/>
    <w:rsid w:val="00A86856"/>
    <w:rsid w:val="00A90991"/>
    <w:rsid w:val="00A90CDB"/>
    <w:rsid w:val="00A93DCF"/>
    <w:rsid w:val="00AA1021"/>
    <w:rsid w:val="00AA17F1"/>
    <w:rsid w:val="00AA2C39"/>
    <w:rsid w:val="00AA4877"/>
    <w:rsid w:val="00AA5DA1"/>
    <w:rsid w:val="00AB7DFF"/>
    <w:rsid w:val="00AC326A"/>
    <w:rsid w:val="00AC3D5A"/>
    <w:rsid w:val="00AC481C"/>
    <w:rsid w:val="00AE2DBA"/>
    <w:rsid w:val="00AE3667"/>
    <w:rsid w:val="00AE4513"/>
    <w:rsid w:val="00AF083E"/>
    <w:rsid w:val="00AF561E"/>
    <w:rsid w:val="00AF5F05"/>
    <w:rsid w:val="00AF669D"/>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B7B32"/>
    <w:rsid w:val="00BC0B0F"/>
    <w:rsid w:val="00BC22CE"/>
    <w:rsid w:val="00BC55C4"/>
    <w:rsid w:val="00BC578C"/>
    <w:rsid w:val="00BC5EFD"/>
    <w:rsid w:val="00BC629B"/>
    <w:rsid w:val="00BC6ADF"/>
    <w:rsid w:val="00BD03A0"/>
    <w:rsid w:val="00BD2421"/>
    <w:rsid w:val="00BF1CC4"/>
    <w:rsid w:val="00BF65DC"/>
    <w:rsid w:val="00BF6BB1"/>
    <w:rsid w:val="00C0259C"/>
    <w:rsid w:val="00C040BE"/>
    <w:rsid w:val="00C065AF"/>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735ED"/>
    <w:rsid w:val="00C90481"/>
    <w:rsid w:val="00C90602"/>
    <w:rsid w:val="00C93439"/>
    <w:rsid w:val="00C95CFD"/>
    <w:rsid w:val="00CA1081"/>
    <w:rsid w:val="00CA2513"/>
    <w:rsid w:val="00CA3B0D"/>
    <w:rsid w:val="00CC7338"/>
    <w:rsid w:val="00CC7F0B"/>
    <w:rsid w:val="00CD1914"/>
    <w:rsid w:val="00CD1A66"/>
    <w:rsid w:val="00CD5E14"/>
    <w:rsid w:val="00CD7D4C"/>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4BBA"/>
    <w:rsid w:val="00D6614D"/>
    <w:rsid w:val="00D71E37"/>
    <w:rsid w:val="00D75276"/>
    <w:rsid w:val="00D827AA"/>
    <w:rsid w:val="00D85B29"/>
    <w:rsid w:val="00D85F88"/>
    <w:rsid w:val="00D872F0"/>
    <w:rsid w:val="00D87BD7"/>
    <w:rsid w:val="00D90102"/>
    <w:rsid w:val="00D93176"/>
    <w:rsid w:val="00D933D0"/>
    <w:rsid w:val="00D94D5C"/>
    <w:rsid w:val="00DB2AD7"/>
    <w:rsid w:val="00DB31B8"/>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0071"/>
    <w:rsid w:val="00E52787"/>
    <w:rsid w:val="00E60743"/>
    <w:rsid w:val="00E6539B"/>
    <w:rsid w:val="00E7284D"/>
    <w:rsid w:val="00E753AF"/>
    <w:rsid w:val="00E758C1"/>
    <w:rsid w:val="00E775C9"/>
    <w:rsid w:val="00E77E2D"/>
    <w:rsid w:val="00E815CC"/>
    <w:rsid w:val="00E90856"/>
    <w:rsid w:val="00E91A8C"/>
    <w:rsid w:val="00E93657"/>
    <w:rsid w:val="00E965AE"/>
    <w:rsid w:val="00EB5106"/>
    <w:rsid w:val="00EB6123"/>
    <w:rsid w:val="00EB659D"/>
    <w:rsid w:val="00EC00D7"/>
    <w:rsid w:val="00EC40C2"/>
    <w:rsid w:val="00EE0F33"/>
    <w:rsid w:val="00EE23E6"/>
    <w:rsid w:val="00EE2464"/>
    <w:rsid w:val="00EE3780"/>
    <w:rsid w:val="00EE5580"/>
    <w:rsid w:val="00EE73E2"/>
    <w:rsid w:val="00EF4EF7"/>
    <w:rsid w:val="00EF65DC"/>
    <w:rsid w:val="00F04058"/>
    <w:rsid w:val="00F135CC"/>
    <w:rsid w:val="00F20C58"/>
    <w:rsid w:val="00F32982"/>
    <w:rsid w:val="00F335E6"/>
    <w:rsid w:val="00F3391D"/>
    <w:rsid w:val="00F34BC0"/>
    <w:rsid w:val="00F401F6"/>
    <w:rsid w:val="00F43658"/>
    <w:rsid w:val="00F47BBB"/>
    <w:rsid w:val="00F52829"/>
    <w:rsid w:val="00F667AF"/>
    <w:rsid w:val="00F84A5A"/>
    <w:rsid w:val="00F94016"/>
    <w:rsid w:val="00F96860"/>
    <w:rsid w:val="00FA0BC2"/>
    <w:rsid w:val="00FA5B2B"/>
    <w:rsid w:val="00FB0A48"/>
    <w:rsid w:val="00FC34A8"/>
    <w:rsid w:val="00FC3B6B"/>
    <w:rsid w:val="00FD2B63"/>
    <w:rsid w:val="00FD3B44"/>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 w:type="character" w:customStyle="1" w:styleId="Nerijeenospominjanje3">
    <w:name w:val="Neriješeno spominjanje3"/>
    <w:basedOn w:val="Zadanifontodlomka"/>
    <w:uiPriority w:val="99"/>
    <w:semiHidden/>
    <w:unhideWhenUsed/>
    <w:rsid w:val="0085299D"/>
    <w:rPr>
      <w:color w:val="605E5C"/>
      <w:shd w:val="clear" w:color="auto" w:fill="E1DFDD"/>
    </w:rPr>
  </w:style>
  <w:style w:type="paragraph" w:styleId="Zaglavlje">
    <w:name w:val="header"/>
    <w:basedOn w:val="Normal"/>
    <w:link w:val="ZaglavljeChar"/>
    <w:uiPriority w:val="99"/>
    <w:unhideWhenUsed/>
    <w:rsid w:val="003A6B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BC8"/>
  </w:style>
  <w:style w:type="paragraph" w:styleId="Podnoje">
    <w:name w:val="footer"/>
    <w:basedOn w:val="Normal"/>
    <w:link w:val="PodnojeChar"/>
    <w:uiPriority w:val="99"/>
    <w:unhideWhenUsed/>
    <w:rsid w:val="003A6B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 w:type="character" w:customStyle="1" w:styleId="Nerijeenospominjanje3">
    <w:name w:val="Neriješeno spominjanje3"/>
    <w:basedOn w:val="Zadanifontodlomka"/>
    <w:uiPriority w:val="99"/>
    <w:semiHidden/>
    <w:unhideWhenUsed/>
    <w:rsid w:val="0085299D"/>
    <w:rPr>
      <w:color w:val="605E5C"/>
      <w:shd w:val="clear" w:color="auto" w:fill="E1DFDD"/>
    </w:rPr>
  </w:style>
  <w:style w:type="paragraph" w:styleId="Zaglavlje">
    <w:name w:val="header"/>
    <w:basedOn w:val="Normal"/>
    <w:link w:val="ZaglavljeChar"/>
    <w:uiPriority w:val="99"/>
    <w:unhideWhenUsed/>
    <w:rsid w:val="003A6B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BC8"/>
  </w:style>
  <w:style w:type="paragraph" w:styleId="Podnoje">
    <w:name w:val="footer"/>
    <w:basedOn w:val="Normal"/>
    <w:link w:val="PodnojeChar"/>
    <w:uiPriority w:val="99"/>
    <w:unhideWhenUsed/>
    <w:rsid w:val="003A6B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958">
      <w:bodyDiv w:val="1"/>
      <w:marLeft w:val="0"/>
      <w:marRight w:val="0"/>
      <w:marTop w:val="0"/>
      <w:marBottom w:val="0"/>
      <w:divBdr>
        <w:top w:val="none" w:sz="0" w:space="0" w:color="auto"/>
        <w:left w:val="none" w:sz="0" w:space="0" w:color="auto"/>
        <w:bottom w:val="none" w:sz="0" w:space="0" w:color="auto"/>
        <w:right w:val="none" w:sz="0" w:space="0" w:color="auto"/>
      </w:divBdr>
    </w:div>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 w:id="19966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celnik@petrij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rijanec.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pcina@petrijanec.h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73F0-0887-46AD-87D4-4D031224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3395</Words>
  <Characters>19356</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8</cp:revision>
  <cp:lastPrinted>2020-08-12T12:46:00Z</cp:lastPrinted>
  <dcterms:created xsi:type="dcterms:W3CDTF">2024-04-15T08:03:00Z</dcterms:created>
  <dcterms:modified xsi:type="dcterms:W3CDTF">2024-05-14T09:14:00Z</dcterms:modified>
</cp:coreProperties>
</file>