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4FC60" w14:textId="09456C99" w:rsidR="003C16F8" w:rsidRPr="00910D96" w:rsidRDefault="003C16F8" w:rsidP="00910D96">
      <w:pPr>
        <w:spacing w:after="0" w:line="276" w:lineRule="auto"/>
        <w:jc w:val="both"/>
        <w:rPr>
          <w:rFonts w:ascii="Arial Narrow" w:eastAsia="Calibri" w:hAnsi="Arial Narrow" w:cs="Calibri"/>
          <w:sz w:val="24"/>
          <w:szCs w:val="24"/>
        </w:rPr>
      </w:pPr>
      <w:r w:rsidRPr="00910D96">
        <w:rPr>
          <w:rFonts w:ascii="Arial Narrow" w:eastAsia="Calibri" w:hAnsi="Arial Narrow" w:cs="Calibri"/>
          <w:sz w:val="24"/>
          <w:szCs w:val="24"/>
        </w:rPr>
        <w:t xml:space="preserve">           </w:t>
      </w:r>
      <w:r w:rsidRPr="00910D96">
        <w:rPr>
          <w:rFonts w:ascii="Arial Narrow" w:eastAsia="Calibri" w:hAnsi="Arial Narrow" w:cs="Calibri"/>
          <w:noProof/>
          <w:sz w:val="24"/>
          <w:szCs w:val="24"/>
          <w:lang w:eastAsia="hr-HR"/>
        </w:rPr>
        <w:drawing>
          <wp:inline distT="0" distB="0" distL="0" distR="0" wp14:anchorId="49BA1B7F" wp14:editId="37692C9E">
            <wp:extent cx="518160" cy="617220"/>
            <wp:effectExtent l="0" t="0" r="0" b="0"/>
            <wp:docPr id="4" name="Slika 4"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160" cy="617220"/>
                    </a:xfrm>
                    <a:prstGeom prst="rect">
                      <a:avLst/>
                    </a:prstGeom>
                    <a:noFill/>
                    <a:ln>
                      <a:noFill/>
                    </a:ln>
                  </pic:spPr>
                </pic:pic>
              </a:graphicData>
            </a:graphic>
          </wp:inline>
        </w:drawing>
      </w:r>
    </w:p>
    <w:p w14:paraId="53EC6251" w14:textId="77777777" w:rsidR="00910D96" w:rsidRPr="00910D96" w:rsidRDefault="00910D96" w:rsidP="00910D96">
      <w:pPr>
        <w:spacing w:after="0" w:line="276" w:lineRule="auto"/>
        <w:jc w:val="both"/>
        <w:rPr>
          <w:rFonts w:ascii="Arial Narrow" w:eastAsia="Calibri" w:hAnsi="Arial Narrow" w:cs="Arial"/>
          <w:sz w:val="24"/>
          <w:szCs w:val="24"/>
        </w:rPr>
      </w:pPr>
    </w:p>
    <w:p w14:paraId="51B2AA71" w14:textId="0ADCCE8B" w:rsidR="003C16F8" w:rsidRPr="00673EC2" w:rsidRDefault="003C16F8" w:rsidP="00910D96">
      <w:pPr>
        <w:spacing w:after="0" w:line="276" w:lineRule="auto"/>
        <w:jc w:val="both"/>
        <w:rPr>
          <w:rFonts w:ascii="Calibri" w:eastAsia="Calibri" w:hAnsi="Calibri" w:cs="Calibri"/>
        </w:rPr>
      </w:pPr>
      <w:r w:rsidRPr="00673EC2">
        <w:rPr>
          <w:rFonts w:ascii="Calibri" w:eastAsia="Calibri" w:hAnsi="Calibri" w:cs="Calibri"/>
        </w:rPr>
        <w:t>REPUBLIKA HRVATSKA</w:t>
      </w:r>
    </w:p>
    <w:p w14:paraId="4E419A66" w14:textId="77777777" w:rsidR="003C16F8" w:rsidRPr="00673EC2" w:rsidRDefault="003C16F8" w:rsidP="00910D96">
      <w:pPr>
        <w:spacing w:after="0" w:line="276" w:lineRule="auto"/>
        <w:jc w:val="both"/>
        <w:rPr>
          <w:rFonts w:ascii="Calibri" w:eastAsia="Calibri" w:hAnsi="Calibri" w:cs="Calibri"/>
        </w:rPr>
      </w:pPr>
      <w:r w:rsidRPr="00673EC2">
        <w:rPr>
          <w:rFonts w:ascii="Calibri" w:eastAsia="Calibri" w:hAnsi="Calibri" w:cs="Calibri"/>
        </w:rPr>
        <w:t>VARAŽDINSKA ŽUPANIJA</w:t>
      </w:r>
    </w:p>
    <w:p w14:paraId="45CD23BB" w14:textId="77777777" w:rsidR="003C16F8" w:rsidRPr="00A3479B" w:rsidRDefault="003C16F8" w:rsidP="00910D96">
      <w:pPr>
        <w:spacing w:after="0" w:line="276" w:lineRule="auto"/>
        <w:jc w:val="both"/>
        <w:rPr>
          <w:rFonts w:ascii="Calibri" w:eastAsia="Calibri" w:hAnsi="Calibri" w:cs="Calibri"/>
          <w:b/>
        </w:rPr>
      </w:pPr>
      <w:r w:rsidRPr="00673EC2">
        <w:rPr>
          <w:rFonts w:ascii="Calibri" w:eastAsia="Calibri" w:hAnsi="Calibri" w:cs="Calibri"/>
        </w:rPr>
        <w:t>OPĆINA PETRIJANEC</w:t>
      </w:r>
    </w:p>
    <w:p w14:paraId="7189BFBD" w14:textId="60733CEE" w:rsidR="001D499E" w:rsidRPr="003D5608" w:rsidRDefault="001D499E" w:rsidP="001D499E">
      <w:pPr>
        <w:spacing w:after="0" w:line="276" w:lineRule="auto"/>
        <w:jc w:val="both"/>
        <w:rPr>
          <w:rFonts w:ascii="Calibri" w:eastAsia="Calibri" w:hAnsi="Calibri" w:cs="Calibri"/>
        </w:rPr>
      </w:pPr>
      <w:r w:rsidRPr="003D5608">
        <w:rPr>
          <w:rFonts w:ascii="Calibri" w:eastAsia="Calibri" w:hAnsi="Calibri" w:cs="Calibri"/>
        </w:rPr>
        <w:t xml:space="preserve">KLASA: </w:t>
      </w:r>
      <w:r w:rsidR="000C21DE">
        <w:rPr>
          <w:rFonts w:ascii="Calibri" w:eastAsia="Calibri" w:hAnsi="Calibri" w:cs="Calibri"/>
        </w:rPr>
        <w:t>406-02/25-01/2</w:t>
      </w:r>
    </w:p>
    <w:p w14:paraId="32377848" w14:textId="65343692" w:rsidR="001D499E" w:rsidRPr="003D5608" w:rsidRDefault="001D499E" w:rsidP="00910D96">
      <w:pPr>
        <w:spacing w:after="0" w:line="276" w:lineRule="auto"/>
        <w:jc w:val="both"/>
        <w:rPr>
          <w:rFonts w:ascii="Calibri" w:eastAsia="Calibri" w:hAnsi="Calibri" w:cs="Calibri"/>
        </w:rPr>
      </w:pPr>
      <w:r w:rsidRPr="003D5608">
        <w:rPr>
          <w:rFonts w:ascii="Calibri" w:eastAsia="Calibri" w:hAnsi="Calibri" w:cs="Calibri"/>
        </w:rPr>
        <w:t xml:space="preserve">URBROJ: </w:t>
      </w:r>
      <w:r w:rsidR="000C21DE">
        <w:rPr>
          <w:rFonts w:ascii="Calibri" w:eastAsia="Calibri" w:hAnsi="Calibri" w:cs="Calibri"/>
        </w:rPr>
        <w:t>2186-6-25-3</w:t>
      </w:r>
    </w:p>
    <w:p w14:paraId="47B113B7" w14:textId="6F5D0DA0" w:rsidR="003C16F8" w:rsidRPr="00F96860" w:rsidRDefault="00C43777" w:rsidP="00910D96">
      <w:pPr>
        <w:spacing w:after="0" w:line="276" w:lineRule="auto"/>
        <w:jc w:val="both"/>
        <w:rPr>
          <w:rFonts w:ascii="Calibri" w:eastAsia="Calibri" w:hAnsi="Calibri" w:cs="Calibri"/>
        </w:rPr>
      </w:pPr>
      <w:r w:rsidRPr="003D5608">
        <w:rPr>
          <w:rFonts w:ascii="Calibri" w:eastAsia="Calibri" w:hAnsi="Calibri" w:cs="Calibri"/>
        </w:rPr>
        <w:t xml:space="preserve">Petrijanec, </w:t>
      </w:r>
      <w:r w:rsidR="00551C76">
        <w:rPr>
          <w:rFonts w:ascii="Calibri" w:eastAsia="Calibri" w:hAnsi="Calibri" w:cs="Calibri"/>
        </w:rPr>
        <w:t>4</w:t>
      </w:r>
      <w:r w:rsidR="003D5608">
        <w:rPr>
          <w:rFonts w:ascii="Calibri" w:eastAsia="Calibri" w:hAnsi="Calibri" w:cs="Calibri"/>
        </w:rPr>
        <w:t xml:space="preserve">. </w:t>
      </w:r>
      <w:r w:rsidR="00534905">
        <w:rPr>
          <w:rFonts w:ascii="Calibri" w:eastAsia="Calibri" w:hAnsi="Calibri" w:cs="Calibri"/>
        </w:rPr>
        <w:t>veljače</w:t>
      </w:r>
      <w:r w:rsidR="003D5608">
        <w:rPr>
          <w:rFonts w:ascii="Calibri" w:eastAsia="Calibri" w:hAnsi="Calibri" w:cs="Calibri"/>
        </w:rPr>
        <w:t xml:space="preserve"> </w:t>
      </w:r>
      <w:r w:rsidR="00A727F0" w:rsidRPr="003D5608">
        <w:rPr>
          <w:rFonts w:ascii="Calibri" w:eastAsia="Calibri" w:hAnsi="Calibri" w:cs="Calibri"/>
        </w:rPr>
        <w:t>202</w:t>
      </w:r>
      <w:r w:rsidR="00534905">
        <w:rPr>
          <w:rFonts w:ascii="Calibri" w:eastAsia="Calibri" w:hAnsi="Calibri" w:cs="Calibri"/>
        </w:rPr>
        <w:t>5</w:t>
      </w:r>
      <w:r w:rsidR="00A727F0" w:rsidRPr="003D5608">
        <w:rPr>
          <w:rFonts w:ascii="Calibri" w:eastAsia="Calibri" w:hAnsi="Calibri" w:cs="Calibri"/>
        </w:rPr>
        <w:t>.</w:t>
      </w:r>
    </w:p>
    <w:p w14:paraId="162AA12E" w14:textId="77777777" w:rsidR="00345842" w:rsidRPr="00F96860" w:rsidRDefault="00345842" w:rsidP="00910D96">
      <w:pPr>
        <w:spacing w:after="0" w:line="276" w:lineRule="auto"/>
        <w:jc w:val="both"/>
        <w:rPr>
          <w:rFonts w:ascii="Calibri" w:hAnsi="Calibri" w:cs="Calibri"/>
        </w:rPr>
      </w:pPr>
      <w:bookmarkStart w:id="0" w:name="_Hlk531272592"/>
    </w:p>
    <w:p w14:paraId="12E2C190" w14:textId="4EA1597E" w:rsidR="00910D96" w:rsidRPr="00F96860" w:rsidRDefault="00DF28A7" w:rsidP="00365A12">
      <w:pPr>
        <w:jc w:val="both"/>
        <w:rPr>
          <w:rFonts w:ascii="Calibri" w:hAnsi="Calibri" w:cs="Calibri"/>
        </w:rPr>
      </w:pPr>
      <w:r w:rsidRPr="00F96860">
        <w:rPr>
          <w:rFonts w:ascii="Calibri" w:hAnsi="Calibri" w:cs="Calibri"/>
        </w:rPr>
        <w:t xml:space="preserve">Naručitelj Općina Petrijanec, Vladimira Nazora 157, </w:t>
      </w:r>
      <w:r w:rsidR="00910D96" w:rsidRPr="00F96860">
        <w:rPr>
          <w:rFonts w:ascii="Calibri" w:hAnsi="Calibri" w:cs="Calibri"/>
        </w:rPr>
        <w:t xml:space="preserve">42206 </w:t>
      </w:r>
      <w:r w:rsidRPr="00F96860">
        <w:rPr>
          <w:rFonts w:ascii="Calibri" w:hAnsi="Calibri" w:cs="Calibri"/>
        </w:rPr>
        <w:t xml:space="preserve">Petrijanec, OIB: </w:t>
      </w:r>
      <w:r w:rsidR="00C040BE" w:rsidRPr="00F96860">
        <w:rPr>
          <w:rFonts w:ascii="Calibri" w:hAnsi="Calibri" w:cs="Calibri"/>
        </w:rPr>
        <w:t>59042118698</w:t>
      </w:r>
      <w:r w:rsidRPr="00F96860">
        <w:rPr>
          <w:rFonts w:ascii="Calibri" w:hAnsi="Calibri" w:cs="Calibri"/>
        </w:rPr>
        <w:t>,</w:t>
      </w:r>
      <w:r w:rsidR="00693F7C" w:rsidRPr="00F96860">
        <w:rPr>
          <w:rFonts w:ascii="Calibri" w:hAnsi="Calibri" w:cs="Calibri"/>
        </w:rPr>
        <w:t xml:space="preserve"> pokrenuo je postupak jednostavne nabave za predmet nabave: </w:t>
      </w:r>
      <w:r w:rsidR="00534905" w:rsidRPr="00534905">
        <w:rPr>
          <w:rFonts w:ascii="Calibri" w:hAnsi="Calibri" w:cs="Calibri"/>
          <w:b/>
          <w:bCs/>
        </w:rPr>
        <w:t>Projektiranje FTTH mreže za područje Općine Petrijanec,</w:t>
      </w:r>
      <w:r w:rsidR="00033411">
        <w:rPr>
          <w:rFonts w:ascii="Calibri" w:hAnsi="Calibri" w:cs="Calibri"/>
        </w:rPr>
        <w:t xml:space="preserve"> </w:t>
      </w:r>
      <w:r w:rsidR="003A0E51" w:rsidRPr="00F96860">
        <w:rPr>
          <w:rFonts w:ascii="Calibri" w:hAnsi="Calibri" w:cs="Calibri"/>
        </w:rPr>
        <w:t>evidencijskog broja nabave</w:t>
      </w:r>
      <w:r w:rsidRPr="00F96860">
        <w:rPr>
          <w:rFonts w:ascii="Calibri" w:hAnsi="Calibri" w:cs="Calibri"/>
        </w:rPr>
        <w:t xml:space="preserve"> iz Plana </w:t>
      </w:r>
      <w:r w:rsidR="00F20C58" w:rsidRPr="00F96860">
        <w:rPr>
          <w:rFonts w:ascii="Calibri" w:hAnsi="Calibri" w:cs="Calibri"/>
        </w:rPr>
        <w:t>nabave za 202</w:t>
      </w:r>
      <w:r w:rsidR="00534905">
        <w:rPr>
          <w:rFonts w:ascii="Calibri" w:hAnsi="Calibri" w:cs="Calibri"/>
        </w:rPr>
        <w:t>5</w:t>
      </w:r>
      <w:r w:rsidRPr="00F96860">
        <w:rPr>
          <w:rFonts w:ascii="Calibri" w:hAnsi="Calibri" w:cs="Calibri"/>
        </w:rPr>
        <w:t xml:space="preserve">. </w:t>
      </w:r>
      <w:r w:rsidR="00B154E9">
        <w:rPr>
          <w:rFonts w:ascii="Calibri" w:hAnsi="Calibri" w:cs="Calibri"/>
        </w:rPr>
        <w:t>g</w:t>
      </w:r>
      <w:r w:rsidRPr="00F96860">
        <w:rPr>
          <w:rFonts w:ascii="Calibri" w:hAnsi="Calibri" w:cs="Calibri"/>
        </w:rPr>
        <w:t>odinu</w:t>
      </w:r>
      <w:r w:rsidR="00661342">
        <w:rPr>
          <w:rFonts w:ascii="Calibri" w:hAnsi="Calibri" w:cs="Calibri"/>
        </w:rPr>
        <w:t xml:space="preserve"> </w:t>
      </w:r>
      <w:r w:rsidR="00B154E9">
        <w:rPr>
          <w:rFonts w:ascii="Calibri" w:hAnsi="Calibri" w:cs="Calibri"/>
        </w:rPr>
        <w:t>Općine Petrijanec</w:t>
      </w:r>
      <w:r w:rsidR="00661342">
        <w:rPr>
          <w:rFonts w:ascii="Calibri" w:hAnsi="Calibri" w:cs="Calibri"/>
        </w:rPr>
        <w:t>:</w:t>
      </w:r>
      <w:r w:rsidR="007F2DDC" w:rsidRPr="00F96860">
        <w:rPr>
          <w:rFonts w:ascii="Calibri" w:hAnsi="Calibri" w:cs="Calibri"/>
        </w:rPr>
        <w:t xml:space="preserve"> </w:t>
      </w:r>
      <w:r w:rsidR="00534905" w:rsidRPr="00534905">
        <w:rPr>
          <w:rFonts w:ascii="Calibri" w:hAnsi="Calibri" w:cs="Calibri"/>
          <w:b/>
        </w:rPr>
        <w:t>106/JN-25/U</w:t>
      </w:r>
      <w:r w:rsidR="00A727F0">
        <w:rPr>
          <w:rFonts w:ascii="Calibri" w:hAnsi="Calibri" w:cs="Calibri"/>
          <w:b/>
        </w:rPr>
        <w:t xml:space="preserve">, </w:t>
      </w:r>
      <w:r w:rsidRPr="00F96860">
        <w:rPr>
          <w:rFonts w:ascii="Calibri" w:hAnsi="Calibri" w:cs="Calibri"/>
        </w:rPr>
        <w:t>a za koji predmet naba</w:t>
      </w:r>
      <w:r w:rsidR="003A0E51" w:rsidRPr="00F96860">
        <w:rPr>
          <w:rFonts w:ascii="Calibri" w:hAnsi="Calibri" w:cs="Calibri"/>
        </w:rPr>
        <w:t xml:space="preserve">ve se </w:t>
      </w:r>
      <w:bookmarkStart w:id="1" w:name="_Hlk147907206"/>
      <w:r w:rsidR="003A0E51" w:rsidRPr="00F96860">
        <w:rPr>
          <w:rFonts w:ascii="Calibri" w:hAnsi="Calibri" w:cs="Calibri"/>
        </w:rPr>
        <w:t>sukladno članku 12. stavak 1. točka 1.a</w:t>
      </w:r>
      <w:r w:rsidR="003C16F8" w:rsidRPr="00F96860">
        <w:rPr>
          <w:rFonts w:ascii="Calibri" w:hAnsi="Calibri" w:cs="Calibri"/>
        </w:rPr>
        <w:t>) Zakona o</w:t>
      </w:r>
      <w:r w:rsidR="003A0E51" w:rsidRPr="00F96860">
        <w:rPr>
          <w:rFonts w:ascii="Calibri" w:hAnsi="Calibri" w:cs="Calibri"/>
        </w:rPr>
        <w:t xml:space="preserve"> javnoj nabavi (</w:t>
      </w:r>
      <w:r w:rsidR="003D5608">
        <w:rPr>
          <w:rFonts w:ascii="Calibri" w:hAnsi="Calibri" w:cs="Calibri"/>
        </w:rPr>
        <w:t>»</w:t>
      </w:r>
      <w:r w:rsidR="003A0E51" w:rsidRPr="00F96860">
        <w:rPr>
          <w:rFonts w:ascii="Calibri" w:hAnsi="Calibri" w:cs="Calibri"/>
        </w:rPr>
        <w:t>Narodne novine</w:t>
      </w:r>
      <w:r w:rsidR="003D5608">
        <w:rPr>
          <w:rFonts w:ascii="Calibri" w:hAnsi="Calibri" w:cs="Calibri"/>
        </w:rPr>
        <w:t>«</w:t>
      </w:r>
      <w:r w:rsidR="00DC5B55" w:rsidRPr="00F96860">
        <w:rPr>
          <w:rFonts w:ascii="Calibri" w:hAnsi="Calibri" w:cs="Calibri"/>
        </w:rPr>
        <w:t>,</w:t>
      </w:r>
      <w:r w:rsidR="003A0E51" w:rsidRPr="00F96860">
        <w:rPr>
          <w:rFonts w:ascii="Calibri" w:hAnsi="Calibri" w:cs="Calibri"/>
        </w:rPr>
        <w:t xml:space="preserve"> broj 120/16 i 114/22) </w:t>
      </w:r>
      <w:r w:rsidR="00CC7F0B" w:rsidRPr="00F96860">
        <w:rPr>
          <w:rFonts w:ascii="Calibri" w:hAnsi="Calibri" w:cs="Calibri"/>
        </w:rPr>
        <w:t xml:space="preserve">ne primjenjuje </w:t>
      </w:r>
      <w:r w:rsidR="004B6E5B" w:rsidRPr="00F96860">
        <w:rPr>
          <w:rFonts w:ascii="Calibri" w:hAnsi="Calibri" w:cs="Calibri"/>
        </w:rPr>
        <w:t>Zakon o javnoj nabavi (</w:t>
      </w:r>
      <w:r w:rsidR="003D5608">
        <w:rPr>
          <w:rFonts w:ascii="Calibri" w:hAnsi="Calibri" w:cs="Calibri"/>
        </w:rPr>
        <w:t>»</w:t>
      </w:r>
      <w:r w:rsidR="004B6E5B" w:rsidRPr="00F96860">
        <w:rPr>
          <w:rFonts w:ascii="Calibri" w:hAnsi="Calibri" w:cs="Calibri"/>
        </w:rPr>
        <w:t>Narodne novine</w:t>
      </w:r>
      <w:r w:rsidR="003D5608">
        <w:rPr>
          <w:rFonts w:ascii="Calibri" w:hAnsi="Calibri" w:cs="Calibri"/>
        </w:rPr>
        <w:t>«</w:t>
      </w:r>
      <w:r w:rsidR="00DC5B55" w:rsidRPr="00F96860">
        <w:rPr>
          <w:rFonts w:ascii="Calibri" w:hAnsi="Calibri" w:cs="Calibri"/>
        </w:rPr>
        <w:t>,</w:t>
      </w:r>
      <w:r w:rsidR="004B6E5B" w:rsidRPr="00F96860">
        <w:rPr>
          <w:rFonts w:ascii="Calibri" w:hAnsi="Calibri" w:cs="Calibri"/>
        </w:rPr>
        <w:t xml:space="preserve"> broj 120/16 i 114/22)</w:t>
      </w:r>
      <w:r w:rsidRPr="00F96860">
        <w:rPr>
          <w:rFonts w:ascii="Calibri" w:hAnsi="Calibri" w:cs="Calibri"/>
        </w:rPr>
        <w:t>, obzirom</w:t>
      </w:r>
      <w:r w:rsidR="003C16F8" w:rsidRPr="00F96860">
        <w:rPr>
          <w:rFonts w:ascii="Calibri" w:hAnsi="Calibri" w:cs="Calibri"/>
        </w:rPr>
        <w:t xml:space="preserve"> da</w:t>
      </w:r>
      <w:r w:rsidRPr="00F96860">
        <w:rPr>
          <w:rFonts w:ascii="Calibri" w:hAnsi="Calibri" w:cs="Calibri"/>
        </w:rPr>
        <w:t xml:space="preserve"> je procijenjena vr</w:t>
      </w:r>
      <w:r w:rsidR="009813C6" w:rsidRPr="00F96860">
        <w:rPr>
          <w:rFonts w:ascii="Calibri" w:hAnsi="Calibri" w:cs="Calibri"/>
        </w:rPr>
        <w:t xml:space="preserve">ijednost predmetne nabave </w:t>
      </w:r>
      <w:r w:rsidR="0051239B">
        <w:rPr>
          <w:rFonts w:ascii="Calibri" w:hAnsi="Calibri" w:cs="Calibri"/>
        </w:rPr>
        <w:t xml:space="preserve">usluge </w:t>
      </w:r>
      <w:r w:rsidR="009813C6" w:rsidRPr="00F96860">
        <w:rPr>
          <w:rFonts w:ascii="Calibri" w:hAnsi="Calibri" w:cs="Calibri"/>
        </w:rPr>
        <w:t xml:space="preserve">manja od </w:t>
      </w:r>
      <w:r w:rsidR="0051239B">
        <w:rPr>
          <w:rFonts w:ascii="Calibri" w:hAnsi="Calibri" w:cs="Calibri"/>
        </w:rPr>
        <w:t>26.544,56</w:t>
      </w:r>
      <w:r w:rsidRPr="00F96860">
        <w:rPr>
          <w:rFonts w:ascii="Calibri" w:hAnsi="Calibri" w:cs="Calibri"/>
        </w:rPr>
        <w:t xml:space="preserve"> </w:t>
      </w:r>
      <w:r w:rsidR="004B6E5B" w:rsidRPr="00F96860">
        <w:rPr>
          <w:rFonts w:ascii="Calibri" w:hAnsi="Calibri" w:cs="Calibri"/>
        </w:rPr>
        <w:t>eura</w:t>
      </w:r>
      <w:r w:rsidRPr="00F96860">
        <w:rPr>
          <w:rFonts w:ascii="Calibri" w:hAnsi="Calibri" w:cs="Calibri"/>
        </w:rPr>
        <w:t xml:space="preserve"> bez PDV-a. </w:t>
      </w:r>
      <w:r w:rsidR="001D0193" w:rsidRPr="00F96860">
        <w:rPr>
          <w:rFonts w:ascii="Calibri" w:hAnsi="Calibri" w:cs="Calibri"/>
        </w:rPr>
        <w:t xml:space="preserve"> </w:t>
      </w:r>
      <w:bookmarkEnd w:id="0"/>
      <w:bookmarkEnd w:id="1"/>
      <w:r w:rsidR="00534905">
        <w:rPr>
          <w:rFonts w:ascii="Calibri" w:hAnsi="Calibri" w:cs="Calibri"/>
        </w:rPr>
        <w:t xml:space="preserve"> </w:t>
      </w:r>
    </w:p>
    <w:p w14:paraId="7FA12937" w14:textId="46AA6B4A" w:rsidR="00DF28A7" w:rsidRPr="00F96860" w:rsidRDefault="00DF28A7" w:rsidP="00910D96">
      <w:pPr>
        <w:pStyle w:val="Tijeloteksta"/>
        <w:spacing w:after="0" w:line="276" w:lineRule="auto"/>
        <w:jc w:val="both"/>
        <w:rPr>
          <w:rFonts w:ascii="Calibri" w:hAnsi="Calibri" w:cs="Calibri"/>
          <w:b/>
          <w:szCs w:val="22"/>
        </w:rPr>
      </w:pPr>
      <w:r w:rsidRPr="00F96860">
        <w:rPr>
          <w:rFonts w:ascii="Calibri" w:hAnsi="Calibri" w:cs="Calibri"/>
          <w:szCs w:val="22"/>
        </w:rPr>
        <w:t>Ovime Općina Petrijanec zainteresiranim gospodarskim subjektima upućuje:</w:t>
      </w:r>
    </w:p>
    <w:p w14:paraId="4B500CCB" w14:textId="77777777" w:rsidR="00910D96" w:rsidRPr="00F96860" w:rsidRDefault="00910D96" w:rsidP="00910D96">
      <w:pPr>
        <w:spacing w:after="0" w:line="276" w:lineRule="auto"/>
        <w:jc w:val="both"/>
        <w:rPr>
          <w:rFonts w:ascii="Calibri" w:hAnsi="Calibri" w:cs="Calibri"/>
          <w:b/>
        </w:rPr>
      </w:pPr>
    </w:p>
    <w:p w14:paraId="7059DF10" w14:textId="20287653" w:rsidR="00DF28A7" w:rsidRDefault="00DF28A7" w:rsidP="007C5F13">
      <w:pPr>
        <w:spacing w:after="0" w:line="240" w:lineRule="auto"/>
        <w:jc w:val="center"/>
        <w:rPr>
          <w:rFonts w:ascii="Calibri" w:hAnsi="Calibri" w:cs="Calibri"/>
          <w:b/>
        </w:rPr>
      </w:pPr>
      <w:r w:rsidRPr="00F96860">
        <w:rPr>
          <w:rFonts w:ascii="Calibri" w:hAnsi="Calibri" w:cs="Calibri"/>
          <w:b/>
        </w:rPr>
        <w:t>POZIV NA DOSTAVU PONUDE</w:t>
      </w:r>
    </w:p>
    <w:p w14:paraId="175287E0" w14:textId="77777777" w:rsidR="007C5F13" w:rsidRPr="00F96860" w:rsidRDefault="007C5F13" w:rsidP="007C5F13">
      <w:pPr>
        <w:spacing w:after="0" w:line="240" w:lineRule="auto"/>
        <w:jc w:val="center"/>
        <w:rPr>
          <w:rFonts w:ascii="Calibri" w:hAnsi="Calibri" w:cs="Calibri"/>
          <w:b/>
        </w:rPr>
      </w:pPr>
    </w:p>
    <w:p w14:paraId="42CF692A" w14:textId="3F4EA427" w:rsidR="00DF28A7" w:rsidRPr="00590334" w:rsidRDefault="00DF28A7" w:rsidP="007C5F13">
      <w:pPr>
        <w:spacing w:after="0" w:line="240" w:lineRule="auto"/>
        <w:jc w:val="center"/>
        <w:rPr>
          <w:rFonts w:ascii="Calibri" w:hAnsi="Calibri" w:cs="Calibri"/>
          <w:bCs/>
        </w:rPr>
      </w:pPr>
      <w:r w:rsidRPr="00590334">
        <w:rPr>
          <w:rFonts w:ascii="Calibri" w:hAnsi="Calibri" w:cs="Calibri"/>
          <w:bCs/>
        </w:rPr>
        <w:t>u postupku jednostavne nabave za predmet nabave</w:t>
      </w:r>
      <w:r w:rsidR="00EE0F33" w:rsidRPr="00590334">
        <w:rPr>
          <w:rFonts w:ascii="Calibri" w:hAnsi="Calibri" w:cs="Calibri"/>
          <w:bCs/>
        </w:rPr>
        <w:t>:</w:t>
      </w:r>
    </w:p>
    <w:p w14:paraId="5D9EC3F2" w14:textId="77777777" w:rsidR="00A3479B" w:rsidRPr="00F96860" w:rsidRDefault="00A3479B" w:rsidP="00590334">
      <w:pPr>
        <w:spacing w:after="0" w:line="240" w:lineRule="auto"/>
        <w:jc w:val="center"/>
        <w:rPr>
          <w:rFonts w:ascii="Calibri" w:hAnsi="Calibri" w:cs="Calibri"/>
          <w:b/>
        </w:rPr>
      </w:pPr>
    </w:p>
    <w:p w14:paraId="0270E5F3" w14:textId="341F5E04" w:rsidR="00123EFB" w:rsidRDefault="00534905" w:rsidP="00534905">
      <w:pPr>
        <w:pStyle w:val="Odlomakpopisa"/>
        <w:spacing w:after="0" w:line="276" w:lineRule="auto"/>
        <w:jc w:val="center"/>
        <w:rPr>
          <w:rFonts w:ascii="Calibri" w:hAnsi="Calibri" w:cs="Calibri"/>
          <w:b/>
          <w:bCs/>
        </w:rPr>
      </w:pPr>
      <w:r w:rsidRPr="00534905">
        <w:rPr>
          <w:rFonts w:ascii="Calibri" w:hAnsi="Calibri" w:cs="Calibri"/>
          <w:b/>
          <w:bCs/>
        </w:rPr>
        <w:t>PROJEKTIRANJE FTTH MREŽE ZA PODRUČJE OPĆINE PETRIJANEC</w:t>
      </w:r>
    </w:p>
    <w:p w14:paraId="2253639B" w14:textId="77777777" w:rsidR="00534905" w:rsidRPr="002F3B37" w:rsidRDefault="00534905" w:rsidP="00534905">
      <w:pPr>
        <w:pStyle w:val="Odlomakpopisa"/>
        <w:spacing w:after="0" w:line="276" w:lineRule="auto"/>
        <w:jc w:val="center"/>
        <w:rPr>
          <w:b/>
          <w:bCs/>
        </w:rPr>
      </w:pPr>
    </w:p>
    <w:p w14:paraId="7931AB65" w14:textId="7C50E602" w:rsidR="00DF28A7" w:rsidRPr="00AB7DFF" w:rsidRDefault="00DF28A7" w:rsidP="00910D96">
      <w:pPr>
        <w:pStyle w:val="Odlomakpopisa"/>
        <w:numPr>
          <w:ilvl w:val="0"/>
          <w:numId w:val="1"/>
        </w:numPr>
        <w:spacing w:after="0" w:line="276" w:lineRule="auto"/>
        <w:jc w:val="both"/>
        <w:rPr>
          <w:rFonts w:ascii="Calibri" w:hAnsi="Calibri" w:cs="Calibri"/>
        </w:rPr>
      </w:pPr>
      <w:r w:rsidRPr="00AB7DFF">
        <w:rPr>
          <w:rFonts w:ascii="Calibri" w:hAnsi="Calibri" w:cs="Calibri"/>
          <w:b/>
        </w:rPr>
        <w:t>Podaci o Naručitelju</w:t>
      </w:r>
      <w:r w:rsidR="00BC22CE" w:rsidRPr="00AB7DFF">
        <w:rPr>
          <w:rFonts w:ascii="Calibri" w:hAnsi="Calibri" w:cs="Calibri"/>
        </w:rPr>
        <w:t xml:space="preserve"> </w:t>
      </w:r>
    </w:p>
    <w:p w14:paraId="6EF632C0" w14:textId="449A1451" w:rsidR="003A6BC8" w:rsidRPr="00F96860" w:rsidRDefault="00A05623" w:rsidP="00910D96">
      <w:pPr>
        <w:pStyle w:val="Odlomakpopisa"/>
        <w:spacing w:after="0" w:line="276" w:lineRule="auto"/>
        <w:jc w:val="both"/>
        <w:rPr>
          <w:rFonts w:ascii="Calibri" w:hAnsi="Calibri" w:cs="Calibri"/>
        </w:rPr>
      </w:pPr>
      <w:bookmarkStart w:id="2" w:name="_Hlk531267670"/>
      <w:r w:rsidRPr="004A37DF">
        <w:rPr>
          <w:rFonts w:ascii="Calibri" w:hAnsi="Calibri" w:cs="Calibri"/>
          <w:b/>
          <w:bCs/>
          <w:i/>
          <w:iCs/>
        </w:rPr>
        <w:t>Naručitelj:</w:t>
      </w:r>
      <w:r>
        <w:rPr>
          <w:rFonts w:ascii="Calibri" w:hAnsi="Calibri" w:cs="Calibri"/>
        </w:rPr>
        <w:t xml:space="preserve"> </w:t>
      </w:r>
      <w:r w:rsidR="00BC22CE" w:rsidRPr="00F96860">
        <w:rPr>
          <w:rFonts w:ascii="Calibri" w:hAnsi="Calibri" w:cs="Calibri"/>
        </w:rPr>
        <w:t xml:space="preserve">Općina Petrijanec, Vladimira Nazora 157, </w:t>
      </w:r>
      <w:r w:rsidR="003C16F8" w:rsidRPr="00F96860">
        <w:rPr>
          <w:rFonts w:ascii="Calibri" w:hAnsi="Calibri" w:cs="Calibri"/>
        </w:rPr>
        <w:t>42206</w:t>
      </w:r>
      <w:r w:rsidR="00BC22CE" w:rsidRPr="00F96860">
        <w:rPr>
          <w:rFonts w:ascii="Calibri" w:hAnsi="Calibri" w:cs="Calibri"/>
        </w:rPr>
        <w:t xml:space="preserve"> Petrijanec</w:t>
      </w:r>
      <w:bookmarkEnd w:id="2"/>
    </w:p>
    <w:p w14:paraId="39A7A852" w14:textId="65F8A61E" w:rsidR="00DF28A7" w:rsidRPr="00F96860" w:rsidRDefault="00BC22CE" w:rsidP="003A6BC8">
      <w:pPr>
        <w:pStyle w:val="Odlomakpopisa"/>
        <w:tabs>
          <w:tab w:val="left" w:pos="5652"/>
        </w:tabs>
        <w:spacing w:after="0" w:line="276" w:lineRule="auto"/>
        <w:jc w:val="both"/>
        <w:rPr>
          <w:rFonts w:ascii="Calibri" w:hAnsi="Calibri" w:cs="Calibri"/>
        </w:rPr>
      </w:pPr>
      <w:r w:rsidRPr="004A37DF">
        <w:rPr>
          <w:rFonts w:ascii="Calibri" w:hAnsi="Calibri" w:cs="Calibri"/>
          <w:b/>
          <w:bCs/>
          <w:i/>
          <w:iCs/>
        </w:rPr>
        <w:t>OIB:</w:t>
      </w:r>
      <w:r w:rsidRPr="00F96860">
        <w:rPr>
          <w:rFonts w:ascii="Calibri" w:hAnsi="Calibri" w:cs="Calibri"/>
        </w:rPr>
        <w:t xml:space="preserve"> 59042118698</w:t>
      </w:r>
      <w:r w:rsidR="003A6BC8" w:rsidRPr="00F96860">
        <w:rPr>
          <w:rFonts w:ascii="Calibri" w:hAnsi="Calibri" w:cs="Calibri"/>
        </w:rPr>
        <w:tab/>
      </w:r>
    </w:p>
    <w:p w14:paraId="70B7E677" w14:textId="6661B0CD" w:rsidR="00BC22CE" w:rsidRPr="00F96860" w:rsidRDefault="00DF28A7" w:rsidP="00910D96">
      <w:pPr>
        <w:pStyle w:val="Odlomakpopisa"/>
        <w:spacing w:after="0" w:line="276" w:lineRule="auto"/>
        <w:jc w:val="both"/>
        <w:rPr>
          <w:rFonts w:ascii="Calibri" w:hAnsi="Calibri" w:cs="Calibri"/>
        </w:rPr>
      </w:pPr>
      <w:r w:rsidRPr="004A37DF">
        <w:rPr>
          <w:rFonts w:ascii="Calibri" w:hAnsi="Calibri" w:cs="Calibri"/>
          <w:b/>
          <w:bCs/>
          <w:i/>
          <w:iCs/>
        </w:rPr>
        <w:t>Od</w:t>
      </w:r>
      <w:r w:rsidR="00BC22CE" w:rsidRPr="004A37DF">
        <w:rPr>
          <w:rFonts w:ascii="Calibri" w:hAnsi="Calibri" w:cs="Calibri"/>
          <w:b/>
          <w:bCs/>
          <w:i/>
          <w:iCs/>
        </w:rPr>
        <w:t>govorna osoba:</w:t>
      </w:r>
      <w:r w:rsidR="00BC22CE" w:rsidRPr="00F96860">
        <w:rPr>
          <w:rFonts w:ascii="Calibri" w:hAnsi="Calibri" w:cs="Calibri"/>
        </w:rPr>
        <w:t xml:space="preserve"> općinsk</w:t>
      </w:r>
      <w:r w:rsidR="00714C41">
        <w:rPr>
          <w:rFonts w:ascii="Calibri" w:hAnsi="Calibri" w:cs="Calibri"/>
        </w:rPr>
        <w:t>i načelnik Željko Posavec, mag.ing.</w:t>
      </w:r>
      <w:r w:rsidR="00BC22CE" w:rsidRPr="00F96860">
        <w:rPr>
          <w:rFonts w:ascii="Calibri" w:hAnsi="Calibri" w:cs="Calibri"/>
        </w:rPr>
        <w:t>mech.</w:t>
      </w:r>
    </w:p>
    <w:p w14:paraId="1D1C45C0" w14:textId="239958A2" w:rsidR="00DF28A7" w:rsidRPr="00F96860" w:rsidRDefault="00DF28A7" w:rsidP="00910D96">
      <w:pPr>
        <w:pStyle w:val="Odlomakpopisa"/>
        <w:spacing w:after="0" w:line="276" w:lineRule="auto"/>
        <w:jc w:val="both"/>
        <w:rPr>
          <w:rFonts w:ascii="Calibri" w:hAnsi="Calibri" w:cs="Calibri"/>
        </w:rPr>
      </w:pPr>
      <w:r w:rsidRPr="004A37DF">
        <w:rPr>
          <w:rFonts w:ascii="Calibri" w:hAnsi="Calibri" w:cs="Calibri"/>
          <w:b/>
          <w:bCs/>
          <w:i/>
          <w:iCs/>
        </w:rPr>
        <w:t>Tel</w:t>
      </w:r>
      <w:r w:rsidR="004A37DF" w:rsidRPr="004A37DF">
        <w:rPr>
          <w:rFonts w:ascii="Calibri" w:hAnsi="Calibri" w:cs="Calibri"/>
          <w:b/>
          <w:bCs/>
          <w:i/>
          <w:iCs/>
        </w:rPr>
        <w:t>efon</w:t>
      </w:r>
      <w:r w:rsidRPr="004A37DF">
        <w:rPr>
          <w:rFonts w:ascii="Calibri" w:hAnsi="Calibri" w:cs="Calibri"/>
          <w:b/>
          <w:bCs/>
          <w:i/>
          <w:iCs/>
        </w:rPr>
        <w:t>:</w:t>
      </w:r>
      <w:r w:rsidRPr="00F96860">
        <w:rPr>
          <w:rFonts w:ascii="Calibri" w:hAnsi="Calibri" w:cs="Calibri"/>
        </w:rPr>
        <w:t xml:space="preserve"> 042/714-220 </w:t>
      </w:r>
    </w:p>
    <w:p w14:paraId="60AC9816" w14:textId="4FCABF79" w:rsidR="00DF28A7" w:rsidRPr="00F96860" w:rsidRDefault="00DF28A7" w:rsidP="00910D96">
      <w:pPr>
        <w:pStyle w:val="Odlomakpopisa"/>
        <w:spacing w:after="0" w:line="276" w:lineRule="auto"/>
        <w:jc w:val="both"/>
        <w:rPr>
          <w:rFonts w:ascii="Calibri" w:hAnsi="Calibri" w:cs="Calibri"/>
        </w:rPr>
      </w:pPr>
      <w:r w:rsidRPr="004A37DF">
        <w:rPr>
          <w:rFonts w:ascii="Calibri" w:hAnsi="Calibri" w:cs="Calibri"/>
          <w:b/>
          <w:bCs/>
          <w:i/>
          <w:iCs/>
        </w:rPr>
        <w:t>Adresa elektroničke pošte:</w:t>
      </w:r>
      <w:r w:rsidRPr="00F96860">
        <w:rPr>
          <w:rFonts w:ascii="Calibri" w:hAnsi="Calibri" w:cs="Calibri"/>
        </w:rPr>
        <w:t xml:space="preserve"> </w:t>
      </w:r>
      <w:hyperlink r:id="rId9" w:history="1">
        <w:r w:rsidR="0085299D" w:rsidRPr="00F96860">
          <w:rPr>
            <w:rStyle w:val="Hiperveza"/>
            <w:rFonts w:ascii="Calibri" w:hAnsi="Calibri" w:cs="Calibri"/>
          </w:rPr>
          <w:t>opcina@petrijanec.hr</w:t>
        </w:r>
      </w:hyperlink>
      <w:r w:rsidR="0085299D" w:rsidRPr="00F96860">
        <w:rPr>
          <w:rFonts w:ascii="Calibri" w:hAnsi="Calibri" w:cs="Calibri"/>
        </w:rPr>
        <w:t xml:space="preserve"> </w:t>
      </w:r>
    </w:p>
    <w:p w14:paraId="58536CD1" w14:textId="16D25D3D" w:rsidR="00DF28A7" w:rsidRPr="00F96860" w:rsidRDefault="00DF28A7" w:rsidP="00910D96">
      <w:pPr>
        <w:pStyle w:val="Odlomakpopisa"/>
        <w:spacing w:after="0" w:line="276" w:lineRule="auto"/>
        <w:jc w:val="both"/>
        <w:rPr>
          <w:rFonts w:ascii="Calibri" w:hAnsi="Calibri" w:cs="Calibri"/>
        </w:rPr>
      </w:pPr>
      <w:r w:rsidRPr="004A37DF">
        <w:rPr>
          <w:rFonts w:ascii="Calibri" w:hAnsi="Calibri" w:cs="Calibri"/>
          <w:b/>
          <w:bCs/>
          <w:i/>
          <w:iCs/>
        </w:rPr>
        <w:t>Internetska adresa:</w:t>
      </w:r>
      <w:r w:rsidRPr="00F96860">
        <w:rPr>
          <w:rFonts w:ascii="Calibri" w:hAnsi="Calibri" w:cs="Calibri"/>
        </w:rPr>
        <w:t xml:space="preserve"> </w:t>
      </w:r>
      <w:hyperlink r:id="rId10" w:history="1">
        <w:r w:rsidR="0085299D" w:rsidRPr="00F96860">
          <w:rPr>
            <w:rStyle w:val="Hiperveza"/>
            <w:rFonts w:ascii="Calibri" w:hAnsi="Calibri" w:cs="Calibri"/>
          </w:rPr>
          <w:t>www.petrijanec.hr</w:t>
        </w:r>
      </w:hyperlink>
      <w:r w:rsidR="0085299D" w:rsidRPr="00F96860">
        <w:rPr>
          <w:rFonts w:ascii="Calibri" w:hAnsi="Calibri" w:cs="Calibri"/>
        </w:rPr>
        <w:t xml:space="preserve"> </w:t>
      </w:r>
      <w:r w:rsidRPr="00F96860">
        <w:rPr>
          <w:rFonts w:ascii="Calibri" w:hAnsi="Calibri" w:cs="Calibri"/>
        </w:rPr>
        <w:t xml:space="preserve">  </w:t>
      </w:r>
    </w:p>
    <w:p w14:paraId="495CE6F8" w14:textId="4CFB2FD7" w:rsidR="00D933D0" w:rsidRDefault="00DF28A7" w:rsidP="00D933D0">
      <w:pPr>
        <w:pStyle w:val="Odlomakpopisa"/>
        <w:spacing w:after="0" w:line="276" w:lineRule="auto"/>
        <w:jc w:val="both"/>
        <w:rPr>
          <w:rFonts w:ascii="Calibri" w:hAnsi="Calibri" w:cs="Calibri"/>
        </w:rPr>
      </w:pPr>
      <w:r w:rsidRPr="004A37DF">
        <w:rPr>
          <w:rFonts w:ascii="Calibri" w:hAnsi="Calibri" w:cs="Calibri"/>
          <w:b/>
          <w:bCs/>
          <w:i/>
          <w:iCs/>
        </w:rPr>
        <w:t>Osoba zadužena za komunikaciju s ponuditeljima:</w:t>
      </w:r>
      <w:r w:rsidR="003C16F8" w:rsidRPr="00F96860">
        <w:rPr>
          <w:rFonts w:ascii="Calibri" w:hAnsi="Calibri" w:cs="Calibri"/>
        </w:rPr>
        <w:t xml:space="preserve"> Željko Posavec</w:t>
      </w:r>
      <w:r w:rsidRPr="00F96860">
        <w:rPr>
          <w:rFonts w:ascii="Calibri" w:hAnsi="Calibri" w:cs="Calibri"/>
        </w:rPr>
        <w:t>;</w:t>
      </w:r>
      <w:r w:rsidR="00D933D0" w:rsidRPr="00F96860">
        <w:rPr>
          <w:rFonts w:ascii="Calibri" w:hAnsi="Calibri" w:cs="Calibri"/>
        </w:rPr>
        <w:t xml:space="preserve"> </w:t>
      </w:r>
      <w:r w:rsidRPr="00F96860">
        <w:rPr>
          <w:rFonts w:ascii="Calibri" w:hAnsi="Calibri" w:cs="Calibri"/>
        </w:rPr>
        <w:t>tel</w:t>
      </w:r>
      <w:r w:rsidR="003C16F8" w:rsidRPr="00F96860">
        <w:rPr>
          <w:rFonts w:ascii="Calibri" w:hAnsi="Calibri" w:cs="Calibri"/>
        </w:rPr>
        <w:t>efon: 0</w:t>
      </w:r>
      <w:r w:rsidRPr="00F96860">
        <w:rPr>
          <w:rFonts w:ascii="Calibri" w:hAnsi="Calibri" w:cs="Calibri"/>
        </w:rPr>
        <w:t>42</w:t>
      </w:r>
      <w:r w:rsidR="003C16F8" w:rsidRPr="00F96860">
        <w:rPr>
          <w:rFonts w:ascii="Calibri" w:hAnsi="Calibri" w:cs="Calibri"/>
        </w:rPr>
        <w:t>/714-</w:t>
      </w:r>
      <w:r w:rsidR="00F401F6" w:rsidRPr="00F96860">
        <w:rPr>
          <w:rFonts w:ascii="Calibri" w:hAnsi="Calibri" w:cs="Calibri"/>
        </w:rPr>
        <w:t>220</w:t>
      </w:r>
      <w:r w:rsidR="003C16F8" w:rsidRPr="00F96860">
        <w:rPr>
          <w:rFonts w:ascii="Calibri" w:hAnsi="Calibri" w:cs="Calibri"/>
        </w:rPr>
        <w:t>,</w:t>
      </w:r>
      <w:r w:rsidRPr="00F96860">
        <w:rPr>
          <w:rFonts w:ascii="Calibri" w:hAnsi="Calibri" w:cs="Calibri"/>
        </w:rPr>
        <w:t xml:space="preserve"> e-mail: </w:t>
      </w:r>
      <w:bookmarkStart w:id="3" w:name="_Hlk531266669"/>
      <w:r w:rsidR="0085299D" w:rsidRPr="00F96860">
        <w:rPr>
          <w:rFonts w:ascii="Calibri" w:hAnsi="Calibri" w:cs="Calibri"/>
        </w:rPr>
        <w:fldChar w:fldCharType="begin"/>
      </w:r>
      <w:r w:rsidR="0085299D" w:rsidRPr="00F96860">
        <w:rPr>
          <w:rFonts w:ascii="Calibri" w:hAnsi="Calibri" w:cs="Calibri"/>
        </w:rPr>
        <w:instrText>HYPERLINK "mailto:nacelnik@petrijanec.hr"</w:instrText>
      </w:r>
      <w:r w:rsidR="0085299D" w:rsidRPr="00F96860">
        <w:rPr>
          <w:rFonts w:ascii="Calibri" w:hAnsi="Calibri" w:cs="Calibri"/>
        </w:rPr>
      </w:r>
      <w:r w:rsidR="0085299D" w:rsidRPr="00F96860">
        <w:rPr>
          <w:rFonts w:ascii="Calibri" w:hAnsi="Calibri" w:cs="Calibri"/>
        </w:rPr>
        <w:fldChar w:fldCharType="separate"/>
      </w:r>
      <w:r w:rsidR="0085299D" w:rsidRPr="00F96860">
        <w:rPr>
          <w:rStyle w:val="Hiperveza"/>
          <w:rFonts w:ascii="Calibri" w:hAnsi="Calibri" w:cs="Calibri"/>
        </w:rPr>
        <w:t>nacelnik@petrijanec.hr</w:t>
      </w:r>
      <w:bookmarkEnd w:id="3"/>
      <w:r w:rsidR="0085299D" w:rsidRPr="00F96860">
        <w:rPr>
          <w:rFonts w:ascii="Calibri" w:hAnsi="Calibri" w:cs="Calibri"/>
        </w:rPr>
        <w:fldChar w:fldCharType="end"/>
      </w:r>
      <w:r w:rsidR="00122265" w:rsidRPr="00F96860">
        <w:rPr>
          <w:rFonts w:ascii="Calibri" w:hAnsi="Calibri" w:cs="Calibri"/>
        </w:rPr>
        <w:t>.</w:t>
      </w:r>
    </w:p>
    <w:p w14:paraId="4AE799CD" w14:textId="77777777" w:rsidR="004A37DF" w:rsidRPr="00F96860" w:rsidRDefault="004A37DF" w:rsidP="00D933D0">
      <w:pPr>
        <w:pStyle w:val="Odlomakpopisa"/>
        <w:spacing w:after="0" w:line="276" w:lineRule="auto"/>
        <w:jc w:val="both"/>
        <w:rPr>
          <w:rFonts w:ascii="Calibri" w:hAnsi="Calibri" w:cs="Calibri"/>
        </w:rPr>
      </w:pPr>
    </w:p>
    <w:p w14:paraId="2E8DB210" w14:textId="131D05E4" w:rsidR="00DF28A7" w:rsidRDefault="00DF28A7" w:rsidP="00910D96">
      <w:pPr>
        <w:pStyle w:val="Odlomakpopisa"/>
        <w:spacing w:after="0" w:line="276" w:lineRule="auto"/>
        <w:jc w:val="both"/>
        <w:rPr>
          <w:rFonts w:ascii="Calibri" w:hAnsi="Calibri" w:cs="Calibri"/>
        </w:rPr>
      </w:pPr>
      <w:r w:rsidRPr="00F96860">
        <w:rPr>
          <w:rFonts w:ascii="Calibri" w:hAnsi="Calibri" w:cs="Calibri"/>
          <w:b/>
        </w:rPr>
        <w:t>Vrsta postupka javne nabave</w:t>
      </w:r>
      <w:r w:rsidR="00EC00D7" w:rsidRPr="00F96860">
        <w:rPr>
          <w:rFonts w:ascii="Calibri" w:hAnsi="Calibri" w:cs="Calibri"/>
          <w:b/>
        </w:rPr>
        <w:t xml:space="preserve">: </w:t>
      </w:r>
      <w:r w:rsidR="00EC00D7" w:rsidRPr="00F96860">
        <w:rPr>
          <w:rFonts w:ascii="Calibri" w:hAnsi="Calibri" w:cs="Calibri"/>
        </w:rPr>
        <w:t>p</w:t>
      </w:r>
      <w:r w:rsidRPr="00F96860">
        <w:rPr>
          <w:rFonts w:ascii="Calibri" w:hAnsi="Calibri" w:cs="Calibri"/>
        </w:rPr>
        <w:t>ostupak jednostavne nabave</w:t>
      </w:r>
      <w:r w:rsidR="00EC00D7" w:rsidRPr="00F96860">
        <w:rPr>
          <w:rFonts w:ascii="Calibri" w:hAnsi="Calibri" w:cs="Calibri"/>
        </w:rPr>
        <w:t>.</w:t>
      </w:r>
    </w:p>
    <w:p w14:paraId="65452FA5" w14:textId="77777777" w:rsidR="004A37DF" w:rsidRPr="00F96860" w:rsidRDefault="004A37DF" w:rsidP="00910D96">
      <w:pPr>
        <w:pStyle w:val="Odlomakpopisa"/>
        <w:spacing w:after="0" w:line="276" w:lineRule="auto"/>
        <w:jc w:val="both"/>
        <w:rPr>
          <w:rFonts w:ascii="Calibri" w:hAnsi="Calibri" w:cs="Calibri"/>
        </w:rPr>
      </w:pPr>
    </w:p>
    <w:p w14:paraId="0EA1BC66" w14:textId="27B23935" w:rsidR="006B2AAB" w:rsidRDefault="00DF28A7" w:rsidP="00910D96">
      <w:pPr>
        <w:pStyle w:val="Odlomakpopisa"/>
        <w:spacing w:after="0" w:line="276" w:lineRule="auto"/>
        <w:jc w:val="both"/>
        <w:rPr>
          <w:rFonts w:ascii="Calibri" w:hAnsi="Calibri" w:cs="Calibri"/>
        </w:rPr>
      </w:pPr>
      <w:r w:rsidRPr="00F96860">
        <w:rPr>
          <w:rFonts w:ascii="Calibri" w:hAnsi="Calibri" w:cs="Calibri"/>
          <w:b/>
        </w:rPr>
        <w:t>Vrsta ugovora o javnoj nabavi</w:t>
      </w:r>
      <w:r w:rsidR="00EC00D7" w:rsidRPr="00F96860">
        <w:rPr>
          <w:rFonts w:ascii="Calibri" w:hAnsi="Calibri" w:cs="Calibri"/>
          <w:b/>
        </w:rPr>
        <w:t xml:space="preserve">: </w:t>
      </w:r>
      <w:r w:rsidR="00EC00D7" w:rsidRPr="00F96860">
        <w:rPr>
          <w:rFonts w:ascii="Calibri" w:hAnsi="Calibri" w:cs="Calibri"/>
          <w:bCs/>
        </w:rPr>
        <w:t>p</w:t>
      </w:r>
      <w:r w:rsidRPr="00F96860">
        <w:rPr>
          <w:rFonts w:ascii="Calibri" w:hAnsi="Calibri" w:cs="Calibri"/>
        </w:rPr>
        <w:t>redmet</w:t>
      </w:r>
      <w:r w:rsidR="009813C6" w:rsidRPr="00F96860">
        <w:rPr>
          <w:rFonts w:ascii="Calibri" w:hAnsi="Calibri" w:cs="Calibri"/>
        </w:rPr>
        <w:t xml:space="preserve"> ugovora </w:t>
      </w:r>
      <w:r w:rsidR="00A3479B">
        <w:rPr>
          <w:rFonts w:ascii="Calibri" w:hAnsi="Calibri" w:cs="Calibri"/>
        </w:rPr>
        <w:t>su usluge</w:t>
      </w:r>
      <w:r w:rsidR="002179FC">
        <w:rPr>
          <w:rFonts w:ascii="Calibri" w:hAnsi="Calibri" w:cs="Calibri"/>
        </w:rPr>
        <w:t>.</w:t>
      </w:r>
    </w:p>
    <w:p w14:paraId="0457A64E" w14:textId="77777777" w:rsidR="0051239B" w:rsidRDefault="0051239B" w:rsidP="008F5B09">
      <w:pPr>
        <w:pStyle w:val="Odlomakpopisa"/>
        <w:spacing w:after="0" w:line="276" w:lineRule="auto"/>
        <w:jc w:val="both"/>
        <w:rPr>
          <w:rFonts w:ascii="Calibri" w:hAnsi="Calibri" w:cs="Calibri"/>
          <w:b/>
        </w:rPr>
      </w:pPr>
    </w:p>
    <w:p w14:paraId="546D3AB5" w14:textId="48A5310D" w:rsidR="00DF28A7" w:rsidRPr="00F96860" w:rsidRDefault="00DF28A7" w:rsidP="008F5B09">
      <w:pPr>
        <w:pStyle w:val="Odlomakpopisa"/>
        <w:spacing w:after="0" w:line="276" w:lineRule="auto"/>
        <w:jc w:val="both"/>
        <w:rPr>
          <w:rFonts w:ascii="Calibri" w:hAnsi="Calibri" w:cs="Calibri"/>
          <w:b/>
        </w:rPr>
      </w:pPr>
      <w:r w:rsidRPr="00F96860">
        <w:rPr>
          <w:rFonts w:ascii="Calibri" w:hAnsi="Calibri" w:cs="Calibri"/>
          <w:b/>
        </w:rPr>
        <w:t>Navod o sukobu interesa</w:t>
      </w:r>
    </w:p>
    <w:p w14:paraId="5AEB33BA" w14:textId="793E309B" w:rsidR="00F96860" w:rsidRPr="008569D0" w:rsidRDefault="00EC00D7" w:rsidP="008569D0">
      <w:pPr>
        <w:pStyle w:val="Odlomakpopisa"/>
        <w:spacing w:after="0" w:line="276" w:lineRule="auto"/>
        <w:jc w:val="both"/>
        <w:rPr>
          <w:rFonts w:ascii="Calibri" w:hAnsi="Calibri" w:cs="Calibri"/>
        </w:rPr>
      </w:pPr>
      <w:r w:rsidRPr="00F96860">
        <w:rPr>
          <w:rFonts w:ascii="Calibri" w:hAnsi="Calibri" w:cs="Calibri"/>
        </w:rPr>
        <w:t xml:space="preserve">U predmetnom postupku nabave Naručitelj zbog sukoba interesa ne smije sklapati Ugovor o nabavi s gospodarskim subjektom </w:t>
      </w:r>
      <w:r w:rsidR="00123EFB" w:rsidRPr="00123EFB">
        <w:rPr>
          <w:rFonts w:ascii="Calibri" w:hAnsi="Calibri" w:cs="Calibri"/>
        </w:rPr>
        <w:t>AALEGRA, obrt za poslovno savjetovanje, vl. Jelena Vukešin, Varaždin, Ulica Alojzija Stepinca 9, OIB: 47736224545</w:t>
      </w:r>
      <w:r w:rsidR="0085299D" w:rsidRPr="00F96860">
        <w:rPr>
          <w:rFonts w:ascii="Calibri" w:hAnsi="Calibri" w:cs="Calibri"/>
        </w:rPr>
        <w:t>.</w:t>
      </w:r>
    </w:p>
    <w:p w14:paraId="3BCD3D1E" w14:textId="48D66833" w:rsidR="00DF28A7" w:rsidRDefault="00EC00D7" w:rsidP="003A6BC8">
      <w:pPr>
        <w:pStyle w:val="Odlomakpopisa"/>
        <w:spacing w:after="0" w:line="276" w:lineRule="auto"/>
        <w:jc w:val="both"/>
        <w:rPr>
          <w:rFonts w:ascii="Calibri" w:hAnsi="Calibri" w:cs="Calibri"/>
        </w:rPr>
      </w:pPr>
      <w:r w:rsidRPr="00F96860">
        <w:rPr>
          <w:rFonts w:ascii="Calibri" w:hAnsi="Calibri" w:cs="Calibri"/>
        </w:rPr>
        <w:lastRenderedPageBreak/>
        <w:t xml:space="preserve">Ne postoje ostali gospodarski subjekti s kojima Naručitelj ne smije sklapati ugovore o nabavi u smislu odredbi članka 75. - 83. Zakona o javnoj nabavi </w:t>
      </w:r>
      <w:r w:rsidR="004B6E5B" w:rsidRPr="00F96860">
        <w:rPr>
          <w:rFonts w:ascii="Calibri" w:hAnsi="Calibri" w:cs="Calibri"/>
        </w:rPr>
        <w:t>(</w:t>
      </w:r>
      <w:r w:rsidR="00714C41">
        <w:rPr>
          <w:rFonts w:ascii="Calibri" w:hAnsi="Calibri" w:cs="Calibri"/>
        </w:rPr>
        <w:t>»</w:t>
      </w:r>
      <w:r w:rsidR="004B6E5B" w:rsidRPr="00F96860">
        <w:rPr>
          <w:rFonts w:ascii="Calibri" w:hAnsi="Calibri" w:cs="Calibri"/>
        </w:rPr>
        <w:t>Narodne novine</w:t>
      </w:r>
      <w:r w:rsidR="00714C41">
        <w:rPr>
          <w:rFonts w:ascii="Calibri" w:hAnsi="Calibri" w:cs="Calibri"/>
        </w:rPr>
        <w:t>«</w:t>
      </w:r>
      <w:r w:rsidR="00DC5B55" w:rsidRPr="00F96860">
        <w:rPr>
          <w:rFonts w:ascii="Calibri" w:hAnsi="Calibri" w:cs="Calibri"/>
        </w:rPr>
        <w:t>,</w:t>
      </w:r>
      <w:r w:rsidR="004B6E5B" w:rsidRPr="00F96860">
        <w:rPr>
          <w:rFonts w:ascii="Calibri" w:hAnsi="Calibri" w:cs="Calibri"/>
        </w:rPr>
        <w:t xml:space="preserve"> broj 120/16 i 114/22)</w:t>
      </w:r>
      <w:r w:rsidR="00333833" w:rsidRPr="00F96860">
        <w:rPr>
          <w:rFonts w:ascii="Calibri" w:hAnsi="Calibri" w:cs="Calibri"/>
        </w:rPr>
        <w:t>.</w:t>
      </w:r>
      <w:r w:rsidR="000C3E44" w:rsidRPr="00F96860">
        <w:rPr>
          <w:rFonts w:ascii="Calibri" w:hAnsi="Calibri" w:cs="Calibri"/>
        </w:rPr>
        <w:t xml:space="preserve"> </w:t>
      </w:r>
    </w:p>
    <w:p w14:paraId="0E85A1C0" w14:textId="77777777" w:rsidR="007C5F13" w:rsidRPr="00F96860" w:rsidRDefault="007C5F13" w:rsidP="003A6BC8">
      <w:pPr>
        <w:pStyle w:val="Odlomakpopisa"/>
        <w:spacing w:after="0" w:line="276" w:lineRule="auto"/>
        <w:jc w:val="both"/>
        <w:rPr>
          <w:rFonts w:ascii="Calibri" w:hAnsi="Calibri" w:cs="Calibri"/>
        </w:rPr>
      </w:pPr>
    </w:p>
    <w:p w14:paraId="4EA2DAB8" w14:textId="4CEF7BC3" w:rsidR="007C5F13" w:rsidRPr="00590334" w:rsidRDefault="008F5B09" w:rsidP="00851008">
      <w:pPr>
        <w:pStyle w:val="Odlomakpopisa"/>
        <w:numPr>
          <w:ilvl w:val="0"/>
          <w:numId w:val="1"/>
        </w:numPr>
        <w:spacing w:after="0" w:line="276" w:lineRule="auto"/>
        <w:jc w:val="both"/>
        <w:rPr>
          <w:rFonts w:ascii="Calibri" w:hAnsi="Calibri" w:cs="Calibri"/>
        </w:rPr>
      </w:pPr>
      <w:r w:rsidRPr="00590334">
        <w:rPr>
          <w:rFonts w:ascii="Calibri" w:hAnsi="Calibri" w:cs="Calibri"/>
          <w:b/>
        </w:rPr>
        <w:t xml:space="preserve">Evidencijski broj nabave: </w:t>
      </w:r>
      <w:r w:rsidR="00534905" w:rsidRPr="00534905">
        <w:rPr>
          <w:rFonts w:ascii="Calibri" w:hAnsi="Calibri" w:cs="Calibri"/>
          <w:bCs/>
        </w:rPr>
        <w:t>106/JN-25/U</w:t>
      </w:r>
    </w:p>
    <w:p w14:paraId="49C2846E" w14:textId="77777777" w:rsidR="00590334" w:rsidRPr="00590334" w:rsidRDefault="00590334" w:rsidP="00590334">
      <w:pPr>
        <w:pStyle w:val="Odlomakpopisa"/>
        <w:spacing w:after="0" w:line="276" w:lineRule="auto"/>
        <w:jc w:val="both"/>
        <w:rPr>
          <w:rFonts w:ascii="Calibri" w:hAnsi="Calibri" w:cs="Calibri"/>
        </w:rPr>
      </w:pPr>
    </w:p>
    <w:p w14:paraId="71BB8BC5" w14:textId="6F48201F" w:rsidR="007C55E4" w:rsidRPr="00A05623" w:rsidRDefault="008F5B09" w:rsidP="00DC5B55">
      <w:pPr>
        <w:pStyle w:val="Odlomakpopisa"/>
        <w:numPr>
          <w:ilvl w:val="0"/>
          <w:numId w:val="1"/>
        </w:numPr>
        <w:spacing w:after="0" w:line="276" w:lineRule="auto"/>
        <w:jc w:val="both"/>
        <w:rPr>
          <w:rFonts w:ascii="Calibri" w:hAnsi="Calibri" w:cs="Calibri"/>
          <w:b/>
          <w:bCs/>
        </w:rPr>
      </w:pPr>
      <w:r w:rsidRPr="00F96860">
        <w:rPr>
          <w:rFonts w:ascii="Calibri" w:hAnsi="Calibri" w:cs="Calibri"/>
          <w:b/>
        </w:rPr>
        <w:t>Procijenjena vrijednost nabave</w:t>
      </w:r>
      <w:r w:rsidRPr="00F96860">
        <w:rPr>
          <w:rFonts w:ascii="Calibri" w:hAnsi="Calibri" w:cs="Calibri"/>
        </w:rPr>
        <w:t xml:space="preserve">: </w:t>
      </w:r>
      <w:r w:rsidR="00123EFB">
        <w:rPr>
          <w:rFonts w:ascii="Calibri" w:hAnsi="Calibri" w:cs="Calibri"/>
          <w:b/>
          <w:bCs/>
        </w:rPr>
        <w:t>2</w:t>
      </w:r>
      <w:r w:rsidR="00534905">
        <w:rPr>
          <w:rFonts w:ascii="Calibri" w:hAnsi="Calibri" w:cs="Calibri"/>
          <w:b/>
          <w:bCs/>
        </w:rPr>
        <w:t>5</w:t>
      </w:r>
      <w:r w:rsidR="00033411">
        <w:rPr>
          <w:rFonts w:ascii="Calibri" w:hAnsi="Calibri" w:cs="Calibri"/>
          <w:b/>
          <w:bCs/>
        </w:rPr>
        <w:t>.</w:t>
      </w:r>
      <w:r w:rsidR="00534905">
        <w:rPr>
          <w:rFonts w:ascii="Calibri" w:hAnsi="Calibri" w:cs="Calibri"/>
          <w:b/>
          <w:bCs/>
        </w:rPr>
        <w:t>5</w:t>
      </w:r>
      <w:r w:rsidR="00123EFB">
        <w:rPr>
          <w:rFonts w:ascii="Calibri" w:hAnsi="Calibri" w:cs="Calibri"/>
          <w:b/>
          <w:bCs/>
        </w:rPr>
        <w:t>0</w:t>
      </w:r>
      <w:r w:rsidR="00033411">
        <w:rPr>
          <w:rFonts w:ascii="Calibri" w:hAnsi="Calibri" w:cs="Calibri"/>
          <w:b/>
          <w:bCs/>
        </w:rPr>
        <w:t>0,00</w:t>
      </w:r>
      <w:r w:rsidR="00033411" w:rsidRPr="00DF0720">
        <w:rPr>
          <w:rFonts w:ascii="Calibri" w:hAnsi="Calibri" w:cs="Calibri"/>
          <w:b/>
          <w:bCs/>
        </w:rPr>
        <w:t xml:space="preserve"> </w:t>
      </w:r>
      <w:r w:rsidR="00882118" w:rsidRPr="004A37DF">
        <w:rPr>
          <w:rFonts w:ascii="Calibri" w:hAnsi="Calibri" w:cs="Calibri"/>
          <w:b/>
          <w:bCs/>
          <w:i/>
          <w:iCs/>
        </w:rPr>
        <w:t>EUR</w:t>
      </w:r>
      <w:r w:rsidRPr="004A37DF">
        <w:rPr>
          <w:rFonts w:ascii="Calibri" w:hAnsi="Calibri" w:cs="Calibri"/>
          <w:b/>
          <w:bCs/>
          <w:i/>
          <w:iCs/>
        </w:rPr>
        <w:t xml:space="preserve"> bez PDV-a, odnosno </w:t>
      </w:r>
      <w:r w:rsidR="00033411">
        <w:rPr>
          <w:rFonts w:ascii="Calibri" w:hAnsi="Calibri" w:cs="Calibri"/>
          <w:b/>
          <w:bCs/>
          <w:i/>
          <w:iCs/>
        </w:rPr>
        <w:t>3</w:t>
      </w:r>
      <w:r w:rsidR="00534905">
        <w:rPr>
          <w:rFonts w:ascii="Calibri" w:hAnsi="Calibri" w:cs="Calibri"/>
          <w:b/>
          <w:bCs/>
          <w:i/>
          <w:iCs/>
        </w:rPr>
        <w:t>1.850</w:t>
      </w:r>
      <w:r w:rsidR="00033411">
        <w:rPr>
          <w:rFonts w:ascii="Calibri" w:hAnsi="Calibri" w:cs="Calibri"/>
          <w:b/>
          <w:bCs/>
          <w:i/>
          <w:iCs/>
        </w:rPr>
        <w:t>,00</w:t>
      </w:r>
      <w:r w:rsidRPr="004A37DF">
        <w:rPr>
          <w:rFonts w:ascii="Calibri" w:hAnsi="Calibri" w:cs="Calibri"/>
          <w:b/>
          <w:bCs/>
          <w:i/>
          <w:iCs/>
        </w:rPr>
        <w:t xml:space="preserve"> </w:t>
      </w:r>
      <w:r w:rsidR="00882118" w:rsidRPr="004A37DF">
        <w:rPr>
          <w:rFonts w:ascii="Calibri" w:hAnsi="Calibri" w:cs="Calibri"/>
          <w:b/>
          <w:bCs/>
          <w:i/>
          <w:iCs/>
        </w:rPr>
        <w:t>EUR</w:t>
      </w:r>
      <w:r w:rsidRPr="004A37DF">
        <w:rPr>
          <w:rFonts w:ascii="Calibri" w:hAnsi="Calibri" w:cs="Calibri"/>
          <w:b/>
          <w:bCs/>
          <w:i/>
          <w:iCs/>
        </w:rPr>
        <w:t xml:space="preserve"> s PDV-om.</w:t>
      </w:r>
    </w:p>
    <w:p w14:paraId="18F52281" w14:textId="77777777" w:rsidR="007C5F13" w:rsidRPr="007C5F13" w:rsidRDefault="007C5F13" w:rsidP="007C5F13">
      <w:pPr>
        <w:spacing w:after="0" w:line="276" w:lineRule="auto"/>
        <w:jc w:val="both"/>
        <w:rPr>
          <w:rFonts w:ascii="Calibri" w:hAnsi="Calibri" w:cs="Calibri"/>
        </w:rPr>
      </w:pPr>
    </w:p>
    <w:p w14:paraId="4A8FD617" w14:textId="2427FC9E" w:rsidR="006D4E54" w:rsidRPr="00F96860" w:rsidRDefault="006D4E54" w:rsidP="00910D96">
      <w:pPr>
        <w:pStyle w:val="Odlomakpopisa"/>
        <w:numPr>
          <w:ilvl w:val="0"/>
          <w:numId w:val="1"/>
        </w:numPr>
        <w:spacing w:after="0" w:line="276" w:lineRule="auto"/>
        <w:jc w:val="both"/>
        <w:rPr>
          <w:rFonts w:ascii="Calibri" w:hAnsi="Calibri" w:cs="Calibri"/>
        </w:rPr>
      </w:pPr>
      <w:r w:rsidRPr="00F96860">
        <w:rPr>
          <w:rFonts w:ascii="Calibri" w:hAnsi="Calibri" w:cs="Calibri"/>
          <w:b/>
        </w:rPr>
        <w:t>P</w:t>
      </w:r>
      <w:r w:rsidR="008F5B09" w:rsidRPr="00F96860">
        <w:rPr>
          <w:rFonts w:ascii="Calibri" w:hAnsi="Calibri" w:cs="Calibri"/>
          <w:b/>
        </w:rPr>
        <w:t>redmet nabave</w:t>
      </w:r>
      <w:r w:rsidR="001A4D5D" w:rsidRPr="00F96860">
        <w:rPr>
          <w:rFonts w:ascii="Calibri" w:hAnsi="Calibri" w:cs="Calibri"/>
          <w:b/>
        </w:rPr>
        <w:t xml:space="preserve"> </w:t>
      </w:r>
    </w:p>
    <w:p w14:paraId="1114B25B" w14:textId="18402B42" w:rsidR="005652E5" w:rsidRDefault="00FE1D51" w:rsidP="005652E5">
      <w:pPr>
        <w:spacing w:after="0" w:line="276" w:lineRule="auto"/>
        <w:ind w:firstLine="708"/>
        <w:jc w:val="both"/>
        <w:rPr>
          <w:rFonts w:ascii="Calibri" w:hAnsi="Calibri" w:cs="Calibri"/>
        </w:rPr>
      </w:pPr>
      <w:r w:rsidRPr="00F96860">
        <w:rPr>
          <w:rFonts w:ascii="Calibri" w:hAnsi="Calibri" w:cs="Calibri"/>
          <w:b/>
        </w:rPr>
        <w:t xml:space="preserve">CPV oznaka: </w:t>
      </w:r>
      <w:r w:rsidR="00534905" w:rsidRPr="00534905">
        <w:t>71242000 - Izrada projekta i nacrta, procjena troškova</w:t>
      </w:r>
    </w:p>
    <w:p w14:paraId="6CE2CFF6" w14:textId="785EC6AA" w:rsidR="009813C6" w:rsidRDefault="00472F36" w:rsidP="005652E5">
      <w:pPr>
        <w:spacing w:after="0" w:line="276" w:lineRule="auto"/>
        <w:ind w:firstLine="708"/>
        <w:jc w:val="both"/>
        <w:rPr>
          <w:rFonts w:ascii="Calibri" w:hAnsi="Calibri" w:cs="Calibri"/>
        </w:rPr>
      </w:pPr>
      <w:r w:rsidRPr="00F96860">
        <w:rPr>
          <w:rFonts w:ascii="Calibri" w:hAnsi="Calibri" w:cs="Calibri"/>
          <w:b/>
          <w:bCs/>
        </w:rPr>
        <w:t>Predmet nabave:</w:t>
      </w:r>
      <w:r w:rsidRPr="00F96860">
        <w:rPr>
          <w:rFonts w:ascii="Calibri" w:hAnsi="Calibri" w:cs="Calibri"/>
        </w:rPr>
        <w:t xml:space="preserve"> </w:t>
      </w:r>
      <w:r w:rsidR="00534905" w:rsidRPr="00534905">
        <w:rPr>
          <w:rFonts w:ascii="Calibri" w:hAnsi="Calibri" w:cs="Calibri"/>
          <w:b/>
          <w:bCs/>
        </w:rPr>
        <w:t>Projektiranje FTTH mreže za područje Općine Petrijanec</w:t>
      </w:r>
    </w:p>
    <w:p w14:paraId="68799F9A" w14:textId="77777777" w:rsidR="00033411" w:rsidRPr="00F96860" w:rsidRDefault="00033411" w:rsidP="00033411">
      <w:pPr>
        <w:spacing w:after="0" w:line="276" w:lineRule="auto"/>
        <w:ind w:left="708"/>
        <w:jc w:val="both"/>
        <w:rPr>
          <w:rFonts w:ascii="Calibri" w:hAnsi="Calibri" w:cs="Calibri"/>
        </w:rPr>
      </w:pPr>
    </w:p>
    <w:p w14:paraId="27952480" w14:textId="6D959398" w:rsidR="000C6266" w:rsidRDefault="009F3E1F" w:rsidP="006B6DD3">
      <w:pPr>
        <w:spacing w:after="0" w:line="276" w:lineRule="auto"/>
        <w:jc w:val="both"/>
        <w:rPr>
          <w:rFonts w:ascii="Calibri" w:hAnsi="Calibri" w:cs="Calibri"/>
          <w:b/>
        </w:rPr>
      </w:pPr>
      <w:r w:rsidRPr="00F96860">
        <w:rPr>
          <w:rFonts w:ascii="Calibri" w:hAnsi="Calibri" w:cs="Calibri"/>
          <w:b/>
        </w:rPr>
        <w:t>Opis predmeta nabave</w:t>
      </w:r>
    </w:p>
    <w:p w14:paraId="50ADCB98" w14:textId="77777777" w:rsidR="00123EFB" w:rsidRPr="00F96860" w:rsidRDefault="00123EFB" w:rsidP="006B6DD3">
      <w:pPr>
        <w:spacing w:after="0" w:line="276" w:lineRule="auto"/>
        <w:jc w:val="both"/>
        <w:rPr>
          <w:rFonts w:ascii="Calibri" w:hAnsi="Calibri" w:cs="Calibri"/>
        </w:rPr>
      </w:pPr>
    </w:p>
    <w:p w14:paraId="07EAB398" w14:textId="62ED4600" w:rsidR="00D84CCA" w:rsidRDefault="00123EFB" w:rsidP="00123EFB">
      <w:pPr>
        <w:spacing w:after="0" w:line="276" w:lineRule="auto"/>
        <w:jc w:val="both"/>
        <w:rPr>
          <w:rFonts w:ascii="Calibri" w:hAnsi="Calibri" w:cs="Calibri"/>
        </w:rPr>
      </w:pPr>
      <w:r w:rsidRPr="00123EFB">
        <w:rPr>
          <w:rFonts w:ascii="Calibri" w:hAnsi="Calibri" w:cs="Calibri"/>
        </w:rPr>
        <w:t xml:space="preserve">Predmet nabave uključuje uslugu </w:t>
      </w:r>
      <w:r w:rsidR="00D84CCA">
        <w:rPr>
          <w:rFonts w:ascii="Calibri" w:hAnsi="Calibri" w:cs="Calibri"/>
        </w:rPr>
        <w:t>i</w:t>
      </w:r>
      <w:r w:rsidR="00D84CCA" w:rsidRPr="00D84CCA">
        <w:rPr>
          <w:rFonts w:ascii="Calibri" w:hAnsi="Calibri" w:cs="Calibri"/>
        </w:rPr>
        <w:t>zrad</w:t>
      </w:r>
      <w:r w:rsidR="00D84CCA">
        <w:rPr>
          <w:rFonts w:ascii="Calibri" w:hAnsi="Calibri" w:cs="Calibri"/>
        </w:rPr>
        <w:t>e</w:t>
      </w:r>
      <w:r w:rsidR="00D84CCA" w:rsidRPr="00D84CCA">
        <w:rPr>
          <w:rFonts w:ascii="Calibri" w:hAnsi="Calibri" w:cs="Calibri"/>
        </w:rPr>
        <w:t xml:space="preserve"> projektno-tehničke dokumentacije za svjetlovodne distribucijske mreže nove generacije te izrada projektno - tehničke dokumentacije za uspostavu IoT sustava na području Općine Petrijanec</w:t>
      </w:r>
      <w:r w:rsidR="00D84CCA">
        <w:rPr>
          <w:rFonts w:ascii="Calibri" w:hAnsi="Calibri" w:cs="Calibri"/>
        </w:rPr>
        <w:t>.</w:t>
      </w:r>
    </w:p>
    <w:p w14:paraId="7B0893D0" w14:textId="20092F53" w:rsidR="00123EFB" w:rsidRDefault="00D84CCA" w:rsidP="00123EFB">
      <w:pPr>
        <w:spacing w:after="0" w:line="276" w:lineRule="auto"/>
        <w:jc w:val="both"/>
        <w:rPr>
          <w:rFonts w:ascii="Calibri" w:hAnsi="Calibri" w:cs="Calibri"/>
        </w:rPr>
      </w:pPr>
      <w:r>
        <w:rPr>
          <w:rFonts w:ascii="Calibri" w:hAnsi="Calibri" w:cs="Calibri"/>
        </w:rPr>
        <w:t xml:space="preserve">Predmet nabave je u skladu sa zahtjevima </w:t>
      </w:r>
      <w:r w:rsidR="00534905" w:rsidRPr="00534905">
        <w:rPr>
          <w:rFonts w:ascii="Calibri" w:hAnsi="Calibri" w:cs="Calibri"/>
        </w:rPr>
        <w:t>projekt</w:t>
      </w:r>
      <w:r>
        <w:rPr>
          <w:rFonts w:ascii="Calibri" w:hAnsi="Calibri" w:cs="Calibri"/>
        </w:rPr>
        <w:t>ne prijave</w:t>
      </w:r>
      <w:r w:rsidR="00534905" w:rsidRPr="00534905">
        <w:rPr>
          <w:rFonts w:ascii="Calibri" w:hAnsi="Calibri" w:cs="Calibri"/>
        </w:rPr>
        <w:t xml:space="preserve"> „IoT sustav Općine Petrijanec na novoj svjetlosnoj distribucijskoj mreži nove generacije (NGA)“, a sukladno pozivu „Priprema projektno-tehničke dokumentacije za projekte u području digitalne transformacije i zelene tranzicije“, kod poziva: C2.1.R2.I1.0</w:t>
      </w:r>
      <w:r w:rsidR="00534905">
        <w:rPr>
          <w:rFonts w:ascii="Calibri" w:hAnsi="Calibri" w:cs="Calibri"/>
        </w:rPr>
        <w:t>1</w:t>
      </w:r>
      <w:r>
        <w:rPr>
          <w:rFonts w:ascii="Calibri" w:hAnsi="Calibri" w:cs="Calibri"/>
        </w:rPr>
        <w:t xml:space="preserve"> koji je </w:t>
      </w:r>
      <w:r w:rsidR="00B846FF">
        <w:rPr>
          <w:rFonts w:ascii="Calibri" w:hAnsi="Calibri" w:cs="Calibri"/>
        </w:rPr>
        <w:t>sufinanciran bespovratnim sredstvima iz Nacionalnog plana za oporavak i otpornost 2021.-2025. Ministarstva regionalnog razvoja i fondova Europske unije</w:t>
      </w:r>
      <w:r w:rsidR="00123EFB" w:rsidRPr="00123EFB">
        <w:rPr>
          <w:rFonts w:ascii="Calibri" w:hAnsi="Calibri" w:cs="Calibri"/>
        </w:rPr>
        <w:t xml:space="preserve">, </w:t>
      </w:r>
      <w:r w:rsidR="00534905">
        <w:rPr>
          <w:rFonts w:ascii="Calibri" w:hAnsi="Calibri" w:cs="Calibri"/>
        </w:rPr>
        <w:t>referentna oznaka</w:t>
      </w:r>
      <w:r w:rsidR="00123EFB" w:rsidRPr="00123EFB">
        <w:rPr>
          <w:rFonts w:ascii="Calibri" w:hAnsi="Calibri" w:cs="Calibri"/>
        </w:rPr>
        <w:t xml:space="preserve"> projekta: </w:t>
      </w:r>
      <w:r w:rsidR="00534905" w:rsidRPr="00534905">
        <w:rPr>
          <w:rFonts w:ascii="Calibri" w:hAnsi="Calibri" w:cs="Calibri"/>
        </w:rPr>
        <w:t>C2.1.R2.I1.01.</w:t>
      </w:r>
      <w:r w:rsidR="00B846FF">
        <w:rPr>
          <w:rFonts w:ascii="Calibri" w:hAnsi="Calibri" w:cs="Calibri"/>
        </w:rPr>
        <w:t>428</w:t>
      </w:r>
      <w:r w:rsidR="00123EFB" w:rsidRPr="00123EFB">
        <w:rPr>
          <w:rFonts w:ascii="Calibri" w:hAnsi="Calibri" w:cs="Calibri"/>
        </w:rPr>
        <w:t>.</w:t>
      </w:r>
    </w:p>
    <w:p w14:paraId="32DF83B9" w14:textId="77777777" w:rsidR="00123EFB" w:rsidRPr="00123EFB" w:rsidRDefault="00123EFB" w:rsidP="00123EFB">
      <w:pPr>
        <w:spacing w:after="0" w:line="276" w:lineRule="auto"/>
        <w:jc w:val="both"/>
        <w:rPr>
          <w:rFonts w:ascii="Calibri" w:hAnsi="Calibri" w:cs="Calibri"/>
        </w:rPr>
      </w:pPr>
    </w:p>
    <w:p w14:paraId="2230CE18" w14:textId="6A8D8247" w:rsidR="00123EFB" w:rsidRDefault="00123EFB" w:rsidP="00123EFB">
      <w:pPr>
        <w:spacing w:after="0" w:line="276" w:lineRule="auto"/>
        <w:jc w:val="both"/>
        <w:rPr>
          <w:rFonts w:ascii="Calibri" w:hAnsi="Calibri" w:cs="Calibri"/>
        </w:rPr>
      </w:pPr>
      <w:r w:rsidRPr="00123EFB">
        <w:rPr>
          <w:rFonts w:ascii="Calibri" w:hAnsi="Calibri" w:cs="Calibri"/>
        </w:rPr>
        <w:t xml:space="preserve">Mjesto izvršenja usluge je </w:t>
      </w:r>
      <w:r w:rsidR="00B846FF">
        <w:rPr>
          <w:rFonts w:ascii="Calibri" w:hAnsi="Calibri" w:cs="Calibri"/>
        </w:rPr>
        <w:t>u Općini</w:t>
      </w:r>
      <w:r w:rsidRPr="00123EFB">
        <w:rPr>
          <w:rFonts w:ascii="Calibri" w:hAnsi="Calibri" w:cs="Calibri"/>
        </w:rPr>
        <w:t xml:space="preserve"> Petrijancu</w:t>
      </w:r>
      <w:r w:rsidR="00B846FF">
        <w:rPr>
          <w:rFonts w:ascii="Calibri" w:hAnsi="Calibri" w:cs="Calibri"/>
        </w:rPr>
        <w:t xml:space="preserve">, naselje </w:t>
      </w:r>
      <w:r w:rsidR="00B846FF" w:rsidRPr="00B846FF">
        <w:rPr>
          <w:rFonts w:ascii="Calibri" w:hAnsi="Calibri" w:cs="Calibri"/>
        </w:rPr>
        <w:t xml:space="preserve">Majerje, Petrijanec, Nova Ves Petrijanečka, Družbinec, Strmec Podravski, Zelendvor, Donje Vratno </w:t>
      </w:r>
      <w:r w:rsidR="00B846FF">
        <w:rPr>
          <w:rFonts w:ascii="Calibri" w:hAnsi="Calibri" w:cs="Calibri"/>
        </w:rPr>
        <w:t>–</w:t>
      </w:r>
      <w:r w:rsidR="00B846FF" w:rsidRPr="00B846FF">
        <w:rPr>
          <w:rFonts w:ascii="Calibri" w:hAnsi="Calibri" w:cs="Calibri"/>
        </w:rPr>
        <w:t xml:space="preserve"> dio</w:t>
      </w:r>
      <w:r w:rsidR="00B846FF">
        <w:rPr>
          <w:rFonts w:ascii="Calibri" w:hAnsi="Calibri" w:cs="Calibri"/>
        </w:rPr>
        <w:t>.</w:t>
      </w:r>
    </w:p>
    <w:p w14:paraId="75276A96" w14:textId="77777777" w:rsidR="00123EFB" w:rsidRDefault="00123EFB" w:rsidP="00123EFB">
      <w:pPr>
        <w:spacing w:after="0" w:line="276" w:lineRule="auto"/>
        <w:jc w:val="both"/>
        <w:rPr>
          <w:rFonts w:ascii="Calibri" w:hAnsi="Calibri" w:cs="Calibri"/>
        </w:rPr>
      </w:pPr>
    </w:p>
    <w:p w14:paraId="00FEC970" w14:textId="75AC26D4" w:rsidR="00123EFB" w:rsidRPr="00123EFB" w:rsidRDefault="00123EFB" w:rsidP="00123EFB">
      <w:pPr>
        <w:spacing w:after="0" w:line="276" w:lineRule="auto"/>
        <w:jc w:val="both"/>
        <w:rPr>
          <w:rFonts w:ascii="Calibri" w:hAnsi="Calibri" w:cs="Calibri"/>
        </w:rPr>
      </w:pPr>
      <w:r w:rsidRPr="00123EFB">
        <w:rPr>
          <w:rFonts w:ascii="Calibri" w:hAnsi="Calibri" w:cs="Calibri"/>
        </w:rPr>
        <w:t>Usluge stručnog nadzora uključuju obveze</w:t>
      </w:r>
      <w:r w:rsidR="00B846FF">
        <w:rPr>
          <w:rFonts w:ascii="Calibri" w:hAnsi="Calibri" w:cs="Calibri"/>
        </w:rPr>
        <w:t xml:space="preserve"> koje su detaljno navedene u Projektnom zadatku koji čini sastavni dio ovog Poziva na dostavu ponuda.</w:t>
      </w:r>
    </w:p>
    <w:p w14:paraId="6909EF82" w14:textId="77777777" w:rsidR="00123EFB" w:rsidRDefault="00123EFB" w:rsidP="006B6DD3">
      <w:pPr>
        <w:spacing w:after="0" w:line="276" w:lineRule="auto"/>
        <w:jc w:val="both"/>
        <w:rPr>
          <w:rFonts w:ascii="Calibri" w:hAnsi="Calibri" w:cs="Calibri"/>
          <w:b/>
        </w:rPr>
      </w:pPr>
    </w:p>
    <w:p w14:paraId="12A8AEA0" w14:textId="33F8C0D1" w:rsidR="000C5154" w:rsidRDefault="006D4E54" w:rsidP="006B6DD3">
      <w:pPr>
        <w:spacing w:after="0" w:line="276" w:lineRule="auto"/>
        <w:jc w:val="both"/>
        <w:rPr>
          <w:rFonts w:ascii="Calibri" w:hAnsi="Calibri" w:cs="Calibri"/>
        </w:rPr>
      </w:pPr>
      <w:r w:rsidRPr="00F96860">
        <w:rPr>
          <w:rFonts w:ascii="Calibri" w:hAnsi="Calibri" w:cs="Calibri"/>
          <w:b/>
        </w:rPr>
        <w:t>Količina predmeta nabave</w:t>
      </w:r>
      <w:r w:rsidRPr="00F96860">
        <w:rPr>
          <w:rFonts w:ascii="Calibri" w:hAnsi="Calibri" w:cs="Calibri"/>
        </w:rPr>
        <w:t xml:space="preserve"> </w:t>
      </w:r>
      <w:r w:rsidR="00A62AA5" w:rsidRPr="00F96860">
        <w:rPr>
          <w:rFonts w:ascii="Calibri" w:hAnsi="Calibri" w:cs="Calibri"/>
        </w:rPr>
        <w:t xml:space="preserve">detaljno je </w:t>
      </w:r>
      <w:r w:rsidRPr="00F96860">
        <w:rPr>
          <w:rFonts w:ascii="Calibri" w:hAnsi="Calibri" w:cs="Calibri"/>
        </w:rPr>
        <w:t xml:space="preserve">specificirana u </w:t>
      </w:r>
      <w:r w:rsidR="007F1274">
        <w:rPr>
          <w:rFonts w:ascii="Calibri" w:hAnsi="Calibri" w:cs="Calibri"/>
        </w:rPr>
        <w:t>Pozivu na dostavu ponude.</w:t>
      </w:r>
    </w:p>
    <w:p w14:paraId="597D7379" w14:textId="77777777" w:rsidR="000F7786" w:rsidRDefault="000F7786" w:rsidP="006B6DD3">
      <w:pPr>
        <w:spacing w:after="0" w:line="276" w:lineRule="auto"/>
        <w:jc w:val="both"/>
        <w:rPr>
          <w:rFonts w:ascii="Calibri" w:hAnsi="Calibri" w:cs="Calibri"/>
          <w:b/>
        </w:rPr>
      </w:pPr>
    </w:p>
    <w:p w14:paraId="5F196BB2" w14:textId="77777777" w:rsidR="000F7786" w:rsidRDefault="009D78D5" w:rsidP="006B6DD3">
      <w:pPr>
        <w:pStyle w:val="Odlomakpopisa"/>
        <w:numPr>
          <w:ilvl w:val="0"/>
          <w:numId w:val="1"/>
        </w:numPr>
        <w:spacing w:after="0" w:line="276" w:lineRule="auto"/>
        <w:jc w:val="both"/>
        <w:rPr>
          <w:rFonts w:ascii="Calibri" w:hAnsi="Calibri" w:cs="Calibri"/>
          <w:b/>
        </w:rPr>
      </w:pPr>
      <w:r w:rsidRPr="000F7786">
        <w:rPr>
          <w:rFonts w:ascii="Calibri" w:hAnsi="Calibri" w:cs="Calibri"/>
          <w:b/>
        </w:rPr>
        <w:t>Način i r</w:t>
      </w:r>
      <w:r w:rsidR="009813C6" w:rsidRPr="000F7786">
        <w:rPr>
          <w:rFonts w:ascii="Calibri" w:hAnsi="Calibri" w:cs="Calibri"/>
          <w:b/>
        </w:rPr>
        <w:t>ok</w:t>
      </w:r>
      <w:r w:rsidRPr="000F7786">
        <w:rPr>
          <w:rFonts w:ascii="Calibri" w:hAnsi="Calibri" w:cs="Calibri"/>
          <w:b/>
        </w:rPr>
        <w:t xml:space="preserve"> izvršenja</w:t>
      </w:r>
      <w:r w:rsidR="000E0EEA" w:rsidRPr="000F7786">
        <w:rPr>
          <w:rFonts w:ascii="Calibri" w:hAnsi="Calibri" w:cs="Calibri"/>
          <w:b/>
        </w:rPr>
        <w:t xml:space="preserve"> </w:t>
      </w:r>
    </w:p>
    <w:p w14:paraId="141A23AD" w14:textId="3776F1BE" w:rsidR="0065261C" w:rsidRDefault="009D78D5" w:rsidP="000F7786">
      <w:pPr>
        <w:pStyle w:val="Odlomakpopisa"/>
        <w:spacing w:after="0" w:line="276" w:lineRule="auto"/>
        <w:jc w:val="both"/>
        <w:rPr>
          <w:rFonts w:ascii="Calibri" w:hAnsi="Calibri" w:cs="Calibri"/>
        </w:rPr>
      </w:pPr>
      <w:r w:rsidRPr="000F7786">
        <w:rPr>
          <w:rFonts w:ascii="Calibri" w:hAnsi="Calibri" w:cs="Calibri"/>
        </w:rPr>
        <w:t xml:space="preserve">S </w:t>
      </w:r>
      <w:r w:rsidR="00A90991" w:rsidRPr="000F7786">
        <w:rPr>
          <w:rFonts w:ascii="Calibri" w:hAnsi="Calibri" w:cs="Calibri"/>
        </w:rPr>
        <w:t>P</w:t>
      </w:r>
      <w:r w:rsidRPr="000F7786">
        <w:rPr>
          <w:rFonts w:ascii="Calibri" w:hAnsi="Calibri" w:cs="Calibri"/>
        </w:rPr>
        <w:t xml:space="preserve">onuditeljem čija ponuda bude odabrana sklopit će se ugovor o </w:t>
      </w:r>
      <w:r w:rsidR="000C6266" w:rsidRPr="000F7786">
        <w:rPr>
          <w:rFonts w:ascii="Calibri" w:hAnsi="Calibri" w:cs="Calibri"/>
        </w:rPr>
        <w:t>izvršenju uslug</w:t>
      </w:r>
      <w:r w:rsidR="00C735ED" w:rsidRPr="000F7786">
        <w:rPr>
          <w:rFonts w:ascii="Calibri" w:hAnsi="Calibri" w:cs="Calibri"/>
        </w:rPr>
        <w:t>e</w:t>
      </w:r>
      <w:r w:rsidRPr="000F7786">
        <w:rPr>
          <w:rFonts w:ascii="Calibri" w:hAnsi="Calibri" w:cs="Calibri"/>
        </w:rPr>
        <w:t xml:space="preserve">, u skladu s uvjetima iz ovog </w:t>
      </w:r>
      <w:r w:rsidR="00C735ED" w:rsidRPr="000F7786">
        <w:rPr>
          <w:rFonts w:ascii="Calibri" w:hAnsi="Calibri" w:cs="Calibri"/>
        </w:rPr>
        <w:t>P</w:t>
      </w:r>
      <w:r w:rsidRPr="000F7786">
        <w:rPr>
          <w:rFonts w:ascii="Calibri" w:hAnsi="Calibri" w:cs="Calibri"/>
        </w:rPr>
        <w:t>oziva na dostavu ponuda i odabranom ponudom.</w:t>
      </w:r>
      <w:r w:rsidR="000F7786">
        <w:rPr>
          <w:rFonts w:ascii="Calibri" w:hAnsi="Calibri" w:cs="Calibri"/>
        </w:rPr>
        <w:t xml:space="preserve"> </w:t>
      </w:r>
      <w:r w:rsidRPr="00F96860">
        <w:rPr>
          <w:rFonts w:ascii="Calibri" w:hAnsi="Calibri" w:cs="Calibri"/>
        </w:rPr>
        <w:t>Planirani počet</w:t>
      </w:r>
      <w:r w:rsidR="00B505E8" w:rsidRPr="00F96860">
        <w:rPr>
          <w:rFonts w:ascii="Calibri" w:hAnsi="Calibri" w:cs="Calibri"/>
        </w:rPr>
        <w:t>ak</w:t>
      </w:r>
      <w:r w:rsidRPr="00F96860">
        <w:rPr>
          <w:rFonts w:ascii="Calibri" w:hAnsi="Calibri" w:cs="Calibri"/>
        </w:rPr>
        <w:t xml:space="preserve"> izvršenja </w:t>
      </w:r>
      <w:r w:rsidR="0064615A" w:rsidRPr="00F96860">
        <w:rPr>
          <w:rFonts w:ascii="Calibri" w:hAnsi="Calibri" w:cs="Calibri"/>
        </w:rPr>
        <w:t>ugovora</w:t>
      </w:r>
      <w:r w:rsidR="00C735ED">
        <w:rPr>
          <w:rFonts w:ascii="Calibri" w:hAnsi="Calibri" w:cs="Calibri"/>
        </w:rPr>
        <w:t xml:space="preserve"> </w:t>
      </w:r>
      <w:r w:rsidRPr="00F96860">
        <w:rPr>
          <w:rFonts w:ascii="Calibri" w:hAnsi="Calibri" w:cs="Calibri"/>
        </w:rPr>
        <w:t>je odmah po potpisivanju ugovora</w:t>
      </w:r>
      <w:r w:rsidR="000C6266">
        <w:rPr>
          <w:rFonts w:ascii="Calibri" w:hAnsi="Calibri" w:cs="Calibri"/>
        </w:rPr>
        <w:t xml:space="preserve">. </w:t>
      </w:r>
      <w:r w:rsidRPr="00F96860">
        <w:rPr>
          <w:rFonts w:ascii="Calibri" w:hAnsi="Calibri" w:cs="Calibri"/>
        </w:rPr>
        <w:t>I</w:t>
      </w:r>
      <w:r w:rsidR="000C6266">
        <w:rPr>
          <w:rFonts w:ascii="Calibri" w:hAnsi="Calibri" w:cs="Calibri"/>
        </w:rPr>
        <w:t>zvršitelj</w:t>
      </w:r>
      <w:r w:rsidRPr="00F96860">
        <w:rPr>
          <w:rFonts w:ascii="Calibri" w:hAnsi="Calibri" w:cs="Calibri"/>
        </w:rPr>
        <w:t xml:space="preserve"> se obvezuje</w:t>
      </w:r>
      <w:r w:rsidR="0064615A" w:rsidRPr="00F96860">
        <w:rPr>
          <w:rFonts w:ascii="Calibri" w:hAnsi="Calibri" w:cs="Calibri"/>
        </w:rPr>
        <w:t xml:space="preserve"> </w:t>
      </w:r>
      <w:r w:rsidR="000C6266">
        <w:rPr>
          <w:rFonts w:ascii="Calibri" w:hAnsi="Calibri" w:cs="Calibri"/>
        </w:rPr>
        <w:t>uslugu</w:t>
      </w:r>
      <w:r w:rsidRPr="00F96860">
        <w:rPr>
          <w:rFonts w:ascii="Calibri" w:hAnsi="Calibri" w:cs="Calibri"/>
        </w:rPr>
        <w:t xml:space="preserve"> koj</w:t>
      </w:r>
      <w:r w:rsidR="000C6266">
        <w:rPr>
          <w:rFonts w:ascii="Calibri" w:hAnsi="Calibri" w:cs="Calibri"/>
        </w:rPr>
        <w:t>a</w:t>
      </w:r>
      <w:r w:rsidRPr="00F96860">
        <w:rPr>
          <w:rFonts w:ascii="Calibri" w:hAnsi="Calibri" w:cs="Calibri"/>
        </w:rPr>
        <w:t xml:space="preserve"> </w:t>
      </w:r>
      <w:r w:rsidR="0064615A" w:rsidRPr="00F96860">
        <w:rPr>
          <w:rFonts w:ascii="Calibri" w:hAnsi="Calibri" w:cs="Calibri"/>
        </w:rPr>
        <w:t>su</w:t>
      </w:r>
      <w:r w:rsidRPr="00F96860">
        <w:rPr>
          <w:rFonts w:ascii="Calibri" w:hAnsi="Calibri" w:cs="Calibri"/>
        </w:rPr>
        <w:t xml:space="preserve"> predmet nabave izvršiti u krajnjem </w:t>
      </w:r>
      <w:r w:rsidRPr="00AB7DFF">
        <w:rPr>
          <w:rFonts w:ascii="Calibri" w:hAnsi="Calibri" w:cs="Calibri"/>
        </w:rPr>
        <w:t xml:space="preserve">roku </w:t>
      </w:r>
      <w:r w:rsidRPr="00AB7DFF">
        <w:rPr>
          <w:rFonts w:ascii="Calibri" w:hAnsi="Calibri" w:cs="Calibri"/>
          <w:b/>
          <w:bCs/>
        </w:rPr>
        <w:t xml:space="preserve">od </w:t>
      </w:r>
      <w:r w:rsidR="00B846FF">
        <w:rPr>
          <w:rFonts w:ascii="Calibri" w:hAnsi="Calibri" w:cs="Calibri"/>
          <w:b/>
          <w:bCs/>
        </w:rPr>
        <w:t>3</w:t>
      </w:r>
      <w:r w:rsidR="00123EFB">
        <w:rPr>
          <w:rFonts w:ascii="Calibri" w:hAnsi="Calibri" w:cs="Calibri"/>
          <w:b/>
          <w:bCs/>
        </w:rPr>
        <w:t xml:space="preserve"> </w:t>
      </w:r>
      <w:r w:rsidRPr="00AB7DFF">
        <w:rPr>
          <w:rFonts w:ascii="Calibri" w:hAnsi="Calibri" w:cs="Calibri"/>
          <w:b/>
          <w:bCs/>
        </w:rPr>
        <w:t>(</w:t>
      </w:r>
      <w:r w:rsidR="00B846FF">
        <w:rPr>
          <w:rFonts w:ascii="Calibri" w:hAnsi="Calibri" w:cs="Calibri"/>
          <w:b/>
          <w:bCs/>
        </w:rPr>
        <w:t>tri</w:t>
      </w:r>
      <w:r w:rsidRPr="00AB7DFF">
        <w:rPr>
          <w:rFonts w:ascii="Calibri" w:hAnsi="Calibri" w:cs="Calibri"/>
          <w:b/>
          <w:bCs/>
        </w:rPr>
        <w:t xml:space="preserve">) </w:t>
      </w:r>
      <w:r w:rsidR="00123EFB">
        <w:rPr>
          <w:rFonts w:ascii="Calibri" w:hAnsi="Calibri" w:cs="Calibri"/>
          <w:b/>
          <w:bCs/>
        </w:rPr>
        <w:t>mjesec</w:t>
      </w:r>
      <w:r w:rsidR="00B846FF">
        <w:rPr>
          <w:rFonts w:ascii="Calibri" w:hAnsi="Calibri" w:cs="Calibri"/>
          <w:b/>
          <w:bCs/>
        </w:rPr>
        <w:t>a</w:t>
      </w:r>
      <w:r w:rsidRPr="00F96860">
        <w:rPr>
          <w:rFonts w:ascii="Calibri" w:hAnsi="Calibri" w:cs="Calibri"/>
        </w:rPr>
        <w:t xml:space="preserve"> od </w:t>
      </w:r>
      <w:r w:rsidR="00BF65DC">
        <w:rPr>
          <w:rFonts w:ascii="Calibri" w:hAnsi="Calibri" w:cs="Calibri"/>
        </w:rPr>
        <w:t xml:space="preserve">potpisivanja Ugovora. </w:t>
      </w:r>
      <w:r w:rsidR="000C6266" w:rsidRPr="000C6266">
        <w:rPr>
          <w:rFonts w:ascii="Calibri" w:hAnsi="Calibri" w:cs="Calibri"/>
        </w:rPr>
        <w:t xml:space="preserve">Usluga se smatra izvršenom po dostavi sve tražene dokumentacije u papirnatom </w:t>
      </w:r>
      <w:r w:rsidR="000C6266">
        <w:rPr>
          <w:rFonts w:ascii="Calibri" w:hAnsi="Calibri" w:cs="Calibri"/>
        </w:rPr>
        <w:t>i</w:t>
      </w:r>
      <w:r w:rsidR="00BF65DC">
        <w:rPr>
          <w:rFonts w:ascii="Calibri" w:hAnsi="Calibri" w:cs="Calibri"/>
        </w:rPr>
        <w:t xml:space="preserve"> </w:t>
      </w:r>
      <w:r w:rsidR="000C6266" w:rsidRPr="000C6266">
        <w:rPr>
          <w:rFonts w:ascii="Calibri" w:hAnsi="Calibri" w:cs="Calibri"/>
        </w:rPr>
        <w:t>elektroničkom obliku na adresu Naručitelja. Trošak ispravljanja nedostataka, bez obzira na razlog, tereti Izvršitelja. Promjena roka može uslijediti temeljem pisanog zahtjeva Izvršitelja ukoliko Naručitelj utvrdi</w:t>
      </w:r>
      <w:r w:rsidR="00BF65DC">
        <w:rPr>
          <w:rFonts w:ascii="Calibri" w:hAnsi="Calibri" w:cs="Calibri"/>
        </w:rPr>
        <w:t xml:space="preserve"> </w:t>
      </w:r>
      <w:r w:rsidR="000C6266" w:rsidRPr="000C6266">
        <w:rPr>
          <w:rFonts w:ascii="Calibri" w:hAnsi="Calibri" w:cs="Calibri"/>
        </w:rPr>
        <w:t>opravdanost zahtjeva za promjenom roka.</w:t>
      </w:r>
      <w:r w:rsidR="00B846FF">
        <w:rPr>
          <w:rFonts w:ascii="Calibri" w:hAnsi="Calibri" w:cs="Calibri"/>
        </w:rPr>
        <w:t xml:space="preserve"> </w:t>
      </w:r>
    </w:p>
    <w:p w14:paraId="528D67FA" w14:textId="77777777" w:rsidR="00B846FF" w:rsidRPr="00123EFB" w:rsidRDefault="00B846FF" w:rsidP="00B846FF">
      <w:pPr>
        <w:spacing w:after="0" w:line="276" w:lineRule="auto"/>
        <w:jc w:val="both"/>
        <w:rPr>
          <w:rFonts w:ascii="Calibri" w:hAnsi="Calibri" w:cs="Calibri"/>
        </w:rPr>
      </w:pPr>
    </w:p>
    <w:p w14:paraId="10CC766C" w14:textId="178B2790" w:rsidR="009F3E1F" w:rsidRPr="00F96860" w:rsidRDefault="009F3E1F" w:rsidP="00910D96">
      <w:pPr>
        <w:pStyle w:val="Odlomakpopisa"/>
        <w:numPr>
          <w:ilvl w:val="0"/>
          <w:numId w:val="1"/>
        </w:numPr>
        <w:spacing w:after="0" w:line="276" w:lineRule="auto"/>
        <w:jc w:val="both"/>
        <w:rPr>
          <w:rFonts w:ascii="Calibri" w:hAnsi="Calibri" w:cs="Calibri"/>
        </w:rPr>
      </w:pPr>
      <w:r w:rsidRPr="00F96860">
        <w:rPr>
          <w:rFonts w:ascii="Calibri" w:hAnsi="Calibri" w:cs="Calibri"/>
          <w:b/>
        </w:rPr>
        <w:t>Rok, način i uvjeti plaćanja</w:t>
      </w:r>
      <w:r w:rsidRPr="00F96860">
        <w:rPr>
          <w:rFonts w:ascii="Calibri" w:hAnsi="Calibri" w:cs="Calibri"/>
        </w:rPr>
        <w:t>:</w:t>
      </w:r>
    </w:p>
    <w:p w14:paraId="50798046" w14:textId="0411817D" w:rsidR="00C90602" w:rsidRPr="00F96860" w:rsidRDefault="00C90602" w:rsidP="00910D96">
      <w:pPr>
        <w:pStyle w:val="Odlomakpopisa"/>
        <w:spacing w:after="0" w:line="276" w:lineRule="auto"/>
        <w:jc w:val="both"/>
        <w:rPr>
          <w:rFonts w:ascii="Calibri" w:hAnsi="Calibri" w:cs="Calibri"/>
        </w:rPr>
      </w:pPr>
      <w:r w:rsidRPr="00F96860">
        <w:rPr>
          <w:rFonts w:ascii="Calibri" w:hAnsi="Calibri" w:cs="Calibri"/>
        </w:rPr>
        <w:t xml:space="preserve">Predujam je isključen, kao i traženje sredstava osiguranja plaćanja. </w:t>
      </w:r>
    </w:p>
    <w:p w14:paraId="7D364F41" w14:textId="4447E6D7" w:rsidR="009852C2" w:rsidRDefault="000D0D71" w:rsidP="00714C41">
      <w:pPr>
        <w:pStyle w:val="Odlomakpopisa"/>
        <w:spacing w:after="0" w:line="276" w:lineRule="auto"/>
        <w:jc w:val="both"/>
        <w:rPr>
          <w:rFonts w:ascii="Calibri" w:hAnsi="Calibri" w:cs="Calibri"/>
        </w:rPr>
      </w:pPr>
      <w:r w:rsidRPr="00F96860">
        <w:rPr>
          <w:rFonts w:ascii="Calibri" w:hAnsi="Calibri" w:cs="Calibri"/>
        </w:rPr>
        <w:t xml:space="preserve">Sva plaćanja </w:t>
      </w:r>
      <w:r w:rsidR="00713F15" w:rsidRPr="00F96860">
        <w:rPr>
          <w:rFonts w:ascii="Calibri" w:hAnsi="Calibri" w:cs="Calibri"/>
        </w:rPr>
        <w:t>N</w:t>
      </w:r>
      <w:r w:rsidRPr="00F96860">
        <w:rPr>
          <w:rFonts w:ascii="Calibri" w:hAnsi="Calibri" w:cs="Calibri"/>
        </w:rPr>
        <w:t>aručitelj će izvršiti na poslovni račun od</w:t>
      </w:r>
      <w:r w:rsidR="009D78D5" w:rsidRPr="00F96860">
        <w:rPr>
          <w:rFonts w:ascii="Calibri" w:hAnsi="Calibri" w:cs="Calibri"/>
        </w:rPr>
        <w:t xml:space="preserve">abranog </w:t>
      </w:r>
      <w:r w:rsidR="00713F15" w:rsidRPr="00F96860">
        <w:rPr>
          <w:rFonts w:ascii="Calibri" w:hAnsi="Calibri" w:cs="Calibri"/>
        </w:rPr>
        <w:t>P</w:t>
      </w:r>
      <w:r w:rsidR="009D78D5" w:rsidRPr="00F96860">
        <w:rPr>
          <w:rFonts w:ascii="Calibri" w:hAnsi="Calibri" w:cs="Calibri"/>
        </w:rPr>
        <w:t>onuditelja u roku od 30</w:t>
      </w:r>
      <w:r w:rsidRPr="00F96860">
        <w:rPr>
          <w:rFonts w:ascii="Calibri" w:hAnsi="Calibri" w:cs="Calibri"/>
        </w:rPr>
        <w:t xml:space="preserve"> dana od zaprimanja elektroni</w:t>
      </w:r>
      <w:r w:rsidR="009D78D5" w:rsidRPr="00F96860">
        <w:rPr>
          <w:rFonts w:ascii="Calibri" w:hAnsi="Calibri" w:cs="Calibri"/>
        </w:rPr>
        <w:t xml:space="preserve">čkog računa i pratećih isprava. Račun će </w:t>
      </w:r>
      <w:r w:rsidR="00713F15" w:rsidRPr="00F96860">
        <w:rPr>
          <w:rFonts w:ascii="Calibri" w:hAnsi="Calibri" w:cs="Calibri"/>
        </w:rPr>
        <w:t>I</w:t>
      </w:r>
      <w:r w:rsidR="000C4975" w:rsidRPr="00F96860">
        <w:rPr>
          <w:rFonts w:ascii="Calibri" w:hAnsi="Calibri" w:cs="Calibri"/>
        </w:rPr>
        <w:t>zvođača</w:t>
      </w:r>
      <w:r w:rsidR="009D78D5" w:rsidRPr="00F96860">
        <w:rPr>
          <w:rFonts w:ascii="Calibri" w:hAnsi="Calibri" w:cs="Calibri"/>
        </w:rPr>
        <w:t xml:space="preserve"> isporučiti po</w:t>
      </w:r>
      <w:r w:rsidR="00713F15" w:rsidRPr="00F96860">
        <w:rPr>
          <w:rFonts w:ascii="Calibri" w:hAnsi="Calibri" w:cs="Calibri"/>
        </w:rPr>
        <w:t xml:space="preserve"> dostavi cjelokupne dokumentacije koja je predmet nabave na adresu Naručitelja.</w:t>
      </w:r>
    </w:p>
    <w:p w14:paraId="430C7CBB" w14:textId="77777777" w:rsidR="00B846FF" w:rsidRPr="00714C41" w:rsidRDefault="00B846FF" w:rsidP="00714C41">
      <w:pPr>
        <w:pStyle w:val="Odlomakpopisa"/>
        <w:spacing w:after="0" w:line="276" w:lineRule="auto"/>
        <w:jc w:val="both"/>
        <w:rPr>
          <w:rFonts w:ascii="Calibri" w:hAnsi="Calibri" w:cs="Calibri"/>
        </w:rPr>
      </w:pPr>
    </w:p>
    <w:p w14:paraId="131621FE" w14:textId="7FDB1719" w:rsidR="009F3E1F" w:rsidRPr="00F96860" w:rsidRDefault="00EB5106" w:rsidP="00910D96">
      <w:pPr>
        <w:pStyle w:val="Odlomakpopisa"/>
        <w:numPr>
          <w:ilvl w:val="0"/>
          <w:numId w:val="1"/>
        </w:numPr>
        <w:spacing w:after="0" w:line="276" w:lineRule="auto"/>
        <w:jc w:val="both"/>
        <w:rPr>
          <w:rFonts w:ascii="Calibri" w:hAnsi="Calibri" w:cs="Calibri"/>
          <w:b/>
        </w:rPr>
      </w:pPr>
      <w:r w:rsidRPr="00F96860">
        <w:rPr>
          <w:rFonts w:ascii="Calibri" w:hAnsi="Calibri" w:cs="Calibri"/>
          <w:b/>
        </w:rPr>
        <w:t>Razlozi za isključenje gospodarskog subjekta i k</w:t>
      </w:r>
      <w:r w:rsidR="009F3E1F" w:rsidRPr="00F96860">
        <w:rPr>
          <w:rFonts w:ascii="Calibri" w:hAnsi="Calibri" w:cs="Calibri"/>
          <w:b/>
        </w:rPr>
        <w:t>riteriji za</w:t>
      </w:r>
      <w:r w:rsidR="00B535C0" w:rsidRPr="00F96860">
        <w:rPr>
          <w:rFonts w:ascii="Calibri" w:hAnsi="Calibri" w:cs="Calibri"/>
          <w:b/>
        </w:rPr>
        <w:t xml:space="preserve"> kvalit</w:t>
      </w:r>
      <w:r w:rsidR="00F84A5A" w:rsidRPr="00F96860">
        <w:rPr>
          <w:rFonts w:ascii="Calibri" w:hAnsi="Calibri" w:cs="Calibri"/>
          <w:b/>
        </w:rPr>
        <w:t>a</w:t>
      </w:r>
      <w:r w:rsidR="00B535C0" w:rsidRPr="00F96860">
        <w:rPr>
          <w:rFonts w:ascii="Calibri" w:hAnsi="Calibri" w:cs="Calibri"/>
          <w:b/>
        </w:rPr>
        <w:t>t</w:t>
      </w:r>
      <w:r w:rsidR="00F84A5A" w:rsidRPr="00F96860">
        <w:rPr>
          <w:rFonts w:ascii="Calibri" w:hAnsi="Calibri" w:cs="Calibri"/>
          <w:b/>
        </w:rPr>
        <w:t>i</w:t>
      </w:r>
      <w:r w:rsidR="00B535C0" w:rsidRPr="00F96860">
        <w:rPr>
          <w:rFonts w:ascii="Calibri" w:hAnsi="Calibri" w:cs="Calibri"/>
          <w:b/>
        </w:rPr>
        <w:t>vni</w:t>
      </w:r>
      <w:r w:rsidR="009F3E1F" w:rsidRPr="00F96860">
        <w:rPr>
          <w:rFonts w:ascii="Calibri" w:hAnsi="Calibri" w:cs="Calibri"/>
          <w:b/>
        </w:rPr>
        <w:t xml:space="preserve"> odabir gospodarskog subjekta (uvjeti sposobnosti)</w:t>
      </w:r>
    </w:p>
    <w:p w14:paraId="3BA0C6FE" w14:textId="77777777" w:rsidR="004A37DF" w:rsidRPr="004A37DF" w:rsidRDefault="004A37DF" w:rsidP="004A37DF">
      <w:pPr>
        <w:spacing w:after="0" w:line="276" w:lineRule="auto"/>
        <w:ind w:left="720"/>
        <w:jc w:val="both"/>
        <w:rPr>
          <w:rFonts w:ascii="Calibri" w:hAnsi="Calibri" w:cs="Calibri"/>
          <w:b/>
        </w:rPr>
      </w:pPr>
    </w:p>
    <w:p w14:paraId="50CE0CA3" w14:textId="2AFE9D83" w:rsidR="004A37DF" w:rsidRPr="004A37DF" w:rsidRDefault="001C77AA" w:rsidP="004A37DF">
      <w:pPr>
        <w:pStyle w:val="Odlomakpopisa"/>
        <w:numPr>
          <w:ilvl w:val="1"/>
          <w:numId w:val="1"/>
        </w:numPr>
        <w:spacing w:after="0" w:line="276" w:lineRule="auto"/>
        <w:jc w:val="both"/>
        <w:rPr>
          <w:rFonts w:ascii="Calibri" w:hAnsi="Calibri" w:cs="Calibri"/>
          <w:b/>
        </w:rPr>
      </w:pPr>
      <w:r w:rsidRPr="004A37DF">
        <w:rPr>
          <w:rFonts w:ascii="Calibri" w:hAnsi="Calibri" w:cs="Calibri"/>
          <w:b/>
        </w:rPr>
        <w:t>Osnove za isključenje gospodarskog subjekta</w:t>
      </w:r>
    </w:p>
    <w:p w14:paraId="1D80E02E" w14:textId="422EA6FE" w:rsidR="00610A5E" w:rsidRPr="00F96860" w:rsidRDefault="00C95CFD" w:rsidP="006D78D4">
      <w:pPr>
        <w:pStyle w:val="Odlomakpopisa"/>
        <w:numPr>
          <w:ilvl w:val="0"/>
          <w:numId w:val="7"/>
        </w:numPr>
        <w:spacing w:after="0" w:line="276" w:lineRule="auto"/>
        <w:jc w:val="both"/>
        <w:rPr>
          <w:rFonts w:ascii="Calibri" w:hAnsi="Calibri" w:cs="Calibri"/>
          <w:b/>
          <w:bCs/>
          <w:i/>
          <w:iCs/>
        </w:rPr>
      </w:pPr>
      <w:r w:rsidRPr="00F96860">
        <w:rPr>
          <w:rFonts w:ascii="Calibri" w:hAnsi="Calibri" w:cs="Calibri"/>
          <w:b/>
          <w:bCs/>
          <w:i/>
          <w:iCs/>
        </w:rPr>
        <w:t>Neplaćene dospjele porezne obveze i obveze za mirovinsko i zdravstveno osiguranje</w:t>
      </w:r>
    </w:p>
    <w:p w14:paraId="67748F5B" w14:textId="14184DB1" w:rsidR="00C95CFD" w:rsidRPr="00F96860" w:rsidRDefault="00C95CFD" w:rsidP="00724A52">
      <w:pPr>
        <w:pStyle w:val="Odlomakpopisa"/>
        <w:spacing w:after="0" w:line="276" w:lineRule="auto"/>
        <w:jc w:val="both"/>
        <w:rPr>
          <w:rFonts w:ascii="Calibri" w:hAnsi="Calibri" w:cs="Calibri"/>
        </w:rPr>
      </w:pPr>
      <w:r w:rsidRPr="00F96860">
        <w:rPr>
          <w:rFonts w:ascii="Calibri" w:hAnsi="Calibri" w:cs="Calibri"/>
        </w:rPr>
        <w:t>Javni naručitelj obvezan je isključiti gospodarskog subjekta iz postupka nabave ako utvrdi da</w:t>
      </w:r>
      <w:r w:rsidR="001C6F32" w:rsidRPr="00F96860">
        <w:rPr>
          <w:rFonts w:ascii="Calibri" w:hAnsi="Calibri" w:cs="Calibri"/>
        </w:rPr>
        <w:t xml:space="preserve"> </w:t>
      </w:r>
      <w:r w:rsidR="00610A5E" w:rsidRPr="00F96860">
        <w:rPr>
          <w:rFonts w:ascii="Calibri" w:hAnsi="Calibri" w:cs="Calibri"/>
        </w:rPr>
        <w:t>g</w:t>
      </w:r>
      <w:r w:rsidRPr="00F96860">
        <w:rPr>
          <w:rFonts w:ascii="Calibri" w:hAnsi="Calibri" w:cs="Calibri"/>
        </w:rPr>
        <w:t>ospodarski subjekt nije ispunio obveze plaćanja dospjelih poreznih obveza i obveza za</w:t>
      </w:r>
      <w:r w:rsidR="001C6F32" w:rsidRPr="00F96860">
        <w:rPr>
          <w:rFonts w:ascii="Calibri" w:hAnsi="Calibri" w:cs="Calibri"/>
        </w:rPr>
        <w:t xml:space="preserve"> </w:t>
      </w:r>
      <w:r w:rsidRPr="00F96860">
        <w:rPr>
          <w:rFonts w:ascii="Calibri" w:hAnsi="Calibri" w:cs="Calibri"/>
        </w:rPr>
        <w:t>mirovinsko i zdravstveno osiguranje:</w:t>
      </w:r>
    </w:p>
    <w:p w14:paraId="6CF115D3" w14:textId="77DF2268" w:rsidR="00A35DD3" w:rsidRDefault="00C95CFD" w:rsidP="006D78D4">
      <w:pPr>
        <w:pStyle w:val="Odlomakpopisa"/>
        <w:numPr>
          <w:ilvl w:val="0"/>
          <w:numId w:val="5"/>
        </w:numPr>
        <w:spacing w:after="0" w:line="276" w:lineRule="auto"/>
        <w:jc w:val="both"/>
        <w:rPr>
          <w:rFonts w:ascii="Calibri" w:hAnsi="Calibri" w:cs="Calibri"/>
        </w:rPr>
      </w:pPr>
      <w:r w:rsidRPr="00F96860">
        <w:rPr>
          <w:rFonts w:ascii="Calibri" w:hAnsi="Calibri" w:cs="Calibri"/>
        </w:rPr>
        <w:t xml:space="preserve">u RH, ako gospodarski subjekt ima poslovni nastan u RH, </w:t>
      </w:r>
    </w:p>
    <w:p w14:paraId="7DAC95E2" w14:textId="250C8904" w:rsidR="00C95CFD" w:rsidRPr="00F96860" w:rsidRDefault="00C95CFD" w:rsidP="00A35DD3">
      <w:pPr>
        <w:pStyle w:val="Odlomakpopisa"/>
        <w:spacing w:after="0" w:line="276" w:lineRule="auto"/>
        <w:ind w:left="1080"/>
        <w:jc w:val="both"/>
        <w:rPr>
          <w:rFonts w:ascii="Calibri" w:hAnsi="Calibri" w:cs="Calibri"/>
        </w:rPr>
      </w:pPr>
      <w:r w:rsidRPr="00F96860">
        <w:rPr>
          <w:rFonts w:ascii="Calibri" w:hAnsi="Calibri" w:cs="Calibri"/>
        </w:rPr>
        <w:t>ili</w:t>
      </w:r>
    </w:p>
    <w:p w14:paraId="60FEFAA8" w14:textId="77777777" w:rsidR="00C95CFD" w:rsidRPr="00F96860" w:rsidRDefault="00C95CFD" w:rsidP="00724A52">
      <w:pPr>
        <w:pStyle w:val="Odlomakpopisa"/>
        <w:spacing w:after="0" w:line="276" w:lineRule="auto"/>
        <w:jc w:val="both"/>
        <w:rPr>
          <w:rFonts w:ascii="Calibri" w:hAnsi="Calibri" w:cs="Calibri"/>
        </w:rPr>
      </w:pPr>
      <w:r w:rsidRPr="00F96860">
        <w:rPr>
          <w:rFonts w:ascii="Calibri" w:hAnsi="Calibri" w:cs="Calibri"/>
        </w:rPr>
        <w:t>b) u RH ili u državi poslovnog nastana gospodarskog subjekta, ako gospodarski subjekt nema poslovni nastan u RH.</w:t>
      </w:r>
    </w:p>
    <w:p w14:paraId="30E2ED1A" w14:textId="77777777" w:rsidR="00C95CFD" w:rsidRDefault="00C95CFD" w:rsidP="00724A52">
      <w:pPr>
        <w:pStyle w:val="Odlomakpopisa"/>
        <w:spacing w:after="0" w:line="276" w:lineRule="auto"/>
        <w:jc w:val="both"/>
        <w:rPr>
          <w:rFonts w:ascii="Calibri" w:hAnsi="Calibri" w:cs="Calibri"/>
        </w:rPr>
      </w:pPr>
      <w:r w:rsidRPr="00F96860">
        <w:rPr>
          <w:rFonts w:ascii="Calibri" w:hAnsi="Calibri" w:cs="Calibri"/>
        </w:rPr>
        <w:t>Iznimno javni naručitelj neće isključiti gospodarskog subjekta iz postupka javne nabave ako mu sukladno posebnom propisu plaćanje obveza nije dopušteno ili mu je odobrena odgoda plaćanja.</w:t>
      </w:r>
    </w:p>
    <w:p w14:paraId="4B98C1E9" w14:textId="77777777" w:rsidR="000B7517" w:rsidRPr="00F96860" w:rsidRDefault="000B7517" w:rsidP="00724A52">
      <w:pPr>
        <w:pStyle w:val="Odlomakpopisa"/>
        <w:spacing w:after="0" w:line="276" w:lineRule="auto"/>
        <w:jc w:val="both"/>
        <w:rPr>
          <w:rFonts w:ascii="Calibri" w:hAnsi="Calibri" w:cs="Calibri"/>
        </w:rPr>
      </w:pPr>
    </w:p>
    <w:p w14:paraId="0CAED1C5" w14:textId="42B49870" w:rsidR="00C95CFD" w:rsidRPr="00F96860" w:rsidRDefault="00C95CFD" w:rsidP="00724A52">
      <w:pPr>
        <w:pStyle w:val="Odlomakpopisa"/>
        <w:spacing w:after="0" w:line="276" w:lineRule="auto"/>
        <w:jc w:val="both"/>
        <w:rPr>
          <w:rFonts w:ascii="Calibri" w:hAnsi="Calibri" w:cs="Calibri"/>
        </w:rPr>
      </w:pPr>
      <w:r w:rsidRPr="00F96860">
        <w:rPr>
          <w:rFonts w:ascii="Calibri" w:hAnsi="Calibri" w:cs="Calibri"/>
        </w:rPr>
        <w:t xml:space="preserve">Za potrebe utvrđivanja okolnosti iz gore navedenog gospodarski subjekt </w:t>
      </w:r>
      <w:r w:rsidRPr="00F96860">
        <w:rPr>
          <w:rFonts w:ascii="Calibri" w:hAnsi="Calibri" w:cs="Calibri"/>
          <w:b/>
          <w:bCs/>
        </w:rPr>
        <w:t xml:space="preserve">u ponudi dostavlja potvrdu Porezne uprave o stanju duga koja ne smije biti starija od </w:t>
      </w:r>
      <w:r w:rsidR="001C6F32" w:rsidRPr="00F96860">
        <w:rPr>
          <w:rFonts w:ascii="Calibri" w:hAnsi="Calibri" w:cs="Calibri"/>
          <w:b/>
          <w:bCs/>
        </w:rPr>
        <w:t>15</w:t>
      </w:r>
      <w:r w:rsidRPr="00F96860">
        <w:rPr>
          <w:rFonts w:ascii="Calibri" w:hAnsi="Calibri" w:cs="Calibri"/>
          <w:b/>
          <w:bCs/>
        </w:rPr>
        <w:t xml:space="preserve"> dana</w:t>
      </w:r>
      <w:r w:rsidRPr="00F96860">
        <w:rPr>
          <w:rFonts w:ascii="Calibri" w:hAnsi="Calibri" w:cs="Calibri"/>
        </w:rPr>
        <w:t xml:space="preserve"> računajući od dana upućivanja Poziva.</w:t>
      </w:r>
    </w:p>
    <w:p w14:paraId="10DD6724" w14:textId="77777777" w:rsidR="00574BA3" w:rsidRPr="00F96860" w:rsidRDefault="00574BA3" w:rsidP="00724A52">
      <w:pPr>
        <w:pStyle w:val="Odlomakpopisa"/>
        <w:spacing w:after="0" w:line="276" w:lineRule="auto"/>
        <w:jc w:val="both"/>
        <w:rPr>
          <w:rFonts w:ascii="Calibri" w:hAnsi="Calibri" w:cs="Calibri"/>
          <w:i/>
          <w:iCs/>
        </w:rPr>
      </w:pPr>
    </w:p>
    <w:p w14:paraId="3055EAE5" w14:textId="02D4A3BE" w:rsidR="001C77AA" w:rsidRPr="00F96860" w:rsidRDefault="0038637E" w:rsidP="00724A52">
      <w:pPr>
        <w:pStyle w:val="Odlomakpopisa"/>
        <w:spacing w:after="0" w:line="276" w:lineRule="auto"/>
        <w:jc w:val="both"/>
        <w:rPr>
          <w:rFonts w:ascii="Calibri" w:hAnsi="Calibri" w:cs="Calibri"/>
          <w:b/>
          <w:bCs/>
          <w:i/>
          <w:iCs/>
        </w:rPr>
      </w:pPr>
      <w:r>
        <w:rPr>
          <w:rFonts w:ascii="Calibri" w:hAnsi="Calibri" w:cs="Calibri"/>
          <w:b/>
          <w:bCs/>
          <w:i/>
          <w:iCs/>
        </w:rPr>
        <w:t xml:space="preserve">b) </w:t>
      </w:r>
      <w:r w:rsidR="001C77AA" w:rsidRPr="00F96860">
        <w:rPr>
          <w:rFonts w:ascii="Calibri" w:hAnsi="Calibri" w:cs="Calibri"/>
          <w:b/>
          <w:bCs/>
          <w:i/>
          <w:iCs/>
        </w:rPr>
        <w:t>Kažnjavanje</w:t>
      </w:r>
    </w:p>
    <w:p w14:paraId="6B21119B"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1. Ako je gospodarski subjekt koji ima poslovni nastan u RH ili osoba koja je član upravnog, upravljačkog ili nadzornog tijela ili ima ovlasti zastupanja, donošenja odluka ili nadzora toga gospodarskog subjekta i koja je državljanin RH pravomoćnom presudom osuđena za:</w:t>
      </w:r>
    </w:p>
    <w:p w14:paraId="096C6C2D"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xml:space="preserve"> a) sudjelovanje u zločinačkoj organizaciji, na temelju</w:t>
      </w:r>
    </w:p>
    <w:p w14:paraId="1F7EB29F"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članka 328. (zločinačko udruženje) i članka 329. (počinjenje kaznenog djela u sastavu zločinačkog udruženja) Kaznenog zakona</w:t>
      </w:r>
    </w:p>
    <w:p w14:paraId="5A97410C"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članka 333. (udruživanje za počinjenje kaznenih djela), iz Kaznenog zakona (»Narodne novine«, br. 110/97., 27/98., 50/00., 129/00., 51/01., 111/03., 190/03., 105/04., 84/05., 71/06., 110/07., 152/08., 57/11., 77/11. i 143/12.)</w:t>
      </w:r>
    </w:p>
    <w:p w14:paraId="77A7478B"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b) korupciju, na temelju</w:t>
      </w:r>
    </w:p>
    <w:p w14:paraId="677085B2"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2C5F493"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F448F5B"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c) prijevaru, na temelju</w:t>
      </w:r>
    </w:p>
    <w:p w14:paraId="643C7BBC"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članka 236. (prijevara), članka 247. (prijevara u gospodarskom poslovanju), članka 256. (utaja poreza ili carine) i članka 258. (subvencijska prijevara) Kaznenog zakona</w:t>
      </w:r>
    </w:p>
    <w:p w14:paraId="7F63C7CA"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članka 224. (prijevara), članka 293. (prijevara u gospodarskom poslovanju) i članka 286. (utaja poreza i drugih davanja) iz Kaznenog zakona (»Narodne novine«, br. 110/97., 27/98., 50/00., 129/00., 51/01., 111/03., 190/03., 105/04., 84/05., 71/06., 110/07., 152/08., 57/11., 77/11. i 143/12.)</w:t>
      </w:r>
    </w:p>
    <w:p w14:paraId="31F49130"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d) terorizam ili kaznena djela povezana s terorističkim aktivnostima, na temelju</w:t>
      </w:r>
    </w:p>
    <w:p w14:paraId="0E729B35"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članka 97. (terorizam), članka 99. (javno poticanje na terorizam), članka 100. (novačenje za terorizam), članka 101. (obuka za terorizam) i članka 102. (terorističko udruženje) Kaznenog zakona</w:t>
      </w:r>
    </w:p>
    <w:p w14:paraId="5DB8FFA4"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članka 169. (terorizam), članka 169.a (javno poticanje na terorizam) i članka 169.b (novačenje i obuka za terorizam) iz Kaznenog zakona (»Narodne novine«, br. 110/97., 27/98., 50/00., 129/00., 51/01., 111/03., 190/03., 105/04., 84/05., 71/06., 110/07., 152/08., 57/11., 77/11. i 143/12.)</w:t>
      </w:r>
    </w:p>
    <w:p w14:paraId="1D342A0C"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e) pranje novca ili financiranje terorizma, na temelju</w:t>
      </w:r>
    </w:p>
    <w:p w14:paraId="753DBE50"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članka 98. (financiranje terorizma) i članka 265. (pranje novca) Kaznenog zakona</w:t>
      </w:r>
    </w:p>
    <w:p w14:paraId="5CBAE67E"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članka 279. (pranje novca) iz Kaznenog zakona (»Narodne novine«, br. 110/97., 27/98., 50/00., 129/00., 51/01., 111/03., 190/03., 105/04., 84/05., 71/06., 110/07., 152/08., 57/11., 77/11. i 143/12.)</w:t>
      </w:r>
    </w:p>
    <w:p w14:paraId="09294B1D"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f) dječji rad ili druge oblike trgovanja ljudima, na temelju</w:t>
      </w:r>
    </w:p>
    <w:p w14:paraId="10335B20"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članka 106. (trgovanje ljudima) Kaznenog zakona</w:t>
      </w:r>
    </w:p>
    <w:p w14:paraId="1D3B87F6"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članka 175. (trgovanje ljudima i ropstvo) iz Kaznenog zakona (»Narodne novine«, br. 110/97., 27/98., 50/00., 129/00., 51/01., 111/03., 190/03., 105/04., 84/05., 71/06., 110/07., 152/08., 57/11., 77/11. i 143/12.), ili</w:t>
      </w:r>
    </w:p>
    <w:p w14:paraId="0FDB97BA" w14:textId="77777777" w:rsidR="001C77AA" w:rsidRDefault="001C77AA" w:rsidP="00724A52">
      <w:pPr>
        <w:pStyle w:val="Odlomakpopisa"/>
        <w:spacing w:after="0" w:line="276" w:lineRule="auto"/>
        <w:jc w:val="both"/>
        <w:rPr>
          <w:rFonts w:ascii="Calibri" w:hAnsi="Calibri" w:cs="Calibri"/>
        </w:rPr>
      </w:pPr>
      <w:r w:rsidRPr="00F96860">
        <w:rPr>
          <w:rFonts w:ascii="Calibri" w:hAnsi="Calibri" w:cs="Calibri"/>
        </w:rPr>
        <w:t>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0D508652" w14:textId="77777777" w:rsidR="00D01288" w:rsidRPr="00F96860" w:rsidRDefault="00D01288" w:rsidP="00724A52">
      <w:pPr>
        <w:pStyle w:val="Odlomakpopisa"/>
        <w:spacing w:after="0" w:line="276" w:lineRule="auto"/>
        <w:jc w:val="both"/>
        <w:rPr>
          <w:rFonts w:ascii="Calibri" w:hAnsi="Calibri" w:cs="Calibri"/>
        </w:rPr>
      </w:pPr>
    </w:p>
    <w:p w14:paraId="14DACBD2" w14:textId="57FBFBF2"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xml:space="preserve">Gospodarski subjekt </w:t>
      </w:r>
      <w:r w:rsidRPr="00D01288">
        <w:rPr>
          <w:rFonts w:ascii="Calibri" w:hAnsi="Calibri" w:cs="Calibri"/>
          <w:b/>
          <w:bCs/>
          <w:u w:val="single"/>
        </w:rPr>
        <w:t>dužan je u ponudi dostaviti izjavu</w:t>
      </w:r>
      <w:r w:rsidR="00706BDD" w:rsidRPr="00F96860">
        <w:rPr>
          <w:rFonts w:ascii="Calibri" w:hAnsi="Calibri" w:cs="Calibri"/>
          <w:b/>
          <w:bCs/>
        </w:rPr>
        <w:t xml:space="preserve"> </w:t>
      </w:r>
      <w:r w:rsidR="00706BDD" w:rsidRPr="00F96860">
        <w:rPr>
          <w:rFonts w:ascii="Calibri" w:hAnsi="Calibri" w:cs="Calibri"/>
        </w:rPr>
        <w:t>kako bi dokazao nepostojanje osnove za isključenje</w:t>
      </w:r>
      <w:r w:rsidRPr="00F96860">
        <w:rPr>
          <w:rFonts w:ascii="Calibri" w:hAnsi="Calibri" w:cs="Calibri"/>
        </w:rPr>
        <w:t>. Izjavu daje osoba po zakonu ovlaštena za zastupanje gospodarskog subjekta</w:t>
      </w:r>
      <w:r w:rsidR="00574BA3" w:rsidRPr="00F96860">
        <w:rPr>
          <w:rFonts w:ascii="Calibri" w:hAnsi="Calibri" w:cs="Calibri"/>
        </w:rPr>
        <w:t xml:space="preserve"> za sebe, za ostale osobe ovlaštene za zastupanje i za gospodarski subjekt (jedna izjava)</w:t>
      </w:r>
      <w:r w:rsidRPr="00F96860">
        <w:rPr>
          <w:rFonts w:ascii="Calibri" w:hAnsi="Calibri" w:cs="Calibri"/>
        </w:rPr>
        <w:t>.</w:t>
      </w:r>
      <w:r w:rsidR="00596D57" w:rsidRPr="00F96860">
        <w:rPr>
          <w:rFonts w:ascii="Calibri" w:hAnsi="Calibri" w:cs="Calibri"/>
        </w:rPr>
        <w:t xml:space="preserve"> </w:t>
      </w:r>
      <w:r w:rsidRPr="00F96860">
        <w:rPr>
          <w:rFonts w:ascii="Calibri" w:hAnsi="Calibri" w:cs="Calibri"/>
        </w:rPr>
        <w:t xml:space="preserve">Izjava ne smije biti starija od </w:t>
      </w:r>
      <w:r w:rsidR="00706BDD" w:rsidRPr="00F96860">
        <w:rPr>
          <w:rFonts w:ascii="Calibri" w:hAnsi="Calibri" w:cs="Calibri"/>
        </w:rPr>
        <w:t>15</w:t>
      </w:r>
      <w:r w:rsidR="001C6F32" w:rsidRPr="00F96860">
        <w:rPr>
          <w:rFonts w:ascii="Calibri" w:hAnsi="Calibri" w:cs="Calibri"/>
        </w:rPr>
        <w:t xml:space="preserve"> dana</w:t>
      </w:r>
      <w:r w:rsidRPr="00F96860">
        <w:rPr>
          <w:rFonts w:ascii="Calibri" w:hAnsi="Calibri" w:cs="Calibri"/>
        </w:rPr>
        <w:t xml:space="preserve"> računajući od dana slanja Poziva.</w:t>
      </w:r>
      <w:r w:rsidR="00596D57" w:rsidRPr="00F96860">
        <w:rPr>
          <w:rFonts w:ascii="Calibri" w:hAnsi="Calibri" w:cs="Calibri"/>
        </w:rPr>
        <w:t xml:space="preserve"> </w:t>
      </w:r>
      <w:r w:rsidRPr="00F96860">
        <w:rPr>
          <w:rFonts w:ascii="Calibri" w:hAnsi="Calibri" w:cs="Calibri"/>
        </w:rPr>
        <w:t xml:space="preserve">Odgovarajućom izjavom smatrat će se i popunjena izjava iz </w:t>
      </w:r>
      <w:r w:rsidR="00C95CFD" w:rsidRPr="00F96860">
        <w:rPr>
          <w:rFonts w:ascii="Calibri" w:hAnsi="Calibri" w:cs="Calibri"/>
        </w:rPr>
        <w:t>p</w:t>
      </w:r>
      <w:r w:rsidRPr="00F96860">
        <w:rPr>
          <w:rFonts w:ascii="Calibri" w:hAnsi="Calibri" w:cs="Calibri"/>
        </w:rPr>
        <w:t>riloga ovog poziva.</w:t>
      </w:r>
    </w:p>
    <w:p w14:paraId="42030BA5" w14:textId="32C6879B"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Naručitelj može tijekom postupka nabave radi provjere okolnosti iz ove točke zatra</w:t>
      </w:r>
      <w:r w:rsidR="00C95CFD" w:rsidRPr="00F96860">
        <w:rPr>
          <w:rFonts w:ascii="Calibri" w:hAnsi="Calibri" w:cs="Calibri"/>
        </w:rPr>
        <w:t>žiti dostavu potvrde izdanu od strane nadležnog tijela koje vodi služ</w:t>
      </w:r>
      <w:r w:rsidRPr="00F96860">
        <w:rPr>
          <w:rFonts w:ascii="Calibri" w:hAnsi="Calibri" w:cs="Calibri"/>
        </w:rPr>
        <w:t>benu evidenciju</w:t>
      </w:r>
      <w:r w:rsidR="00C95CFD" w:rsidRPr="00F96860">
        <w:rPr>
          <w:rFonts w:ascii="Calibri" w:hAnsi="Calibri" w:cs="Calibri"/>
        </w:rPr>
        <w:t xml:space="preserve"> o kažnjavanju</w:t>
      </w:r>
      <w:r w:rsidRPr="00F96860">
        <w:rPr>
          <w:rFonts w:ascii="Calibri" w:hAnsi="Calibri" w:cs="Calibri"/>
        </w:rPr>
        <w:t xml:space="preserve">. </w:t>
      </w:r>
    </w:p>
    <w:p w14:paraId="613E1553" w14:textId="77777777" w:rsidR="00F335E6" w:rsidRPr="004A37DF" w:rsidRDefault="00F335E6" w:rsidP="004A37DF">
      <w:pPr>
        <w:spacing w:after="0" w:line="276" w:lineRule="auto"/>
        <w:jc w:val="both"/>
        <w:rPr>
          <w:rFonts w:ascii="Calibri" w:hAnsi="Calibri" w:cs="Calibri"/>
        </w:rPr>
      </w:pPr>
    </w:p>
    <w:p w14:paraId="76DDC471" w14:textId="61FE2546" w:rsidR="009F3E1F" w:rsidRPr="00F96860" w:rsidRDefault="009F3E1F" w:rsidP="00910D96">
      <w:pPr>
        <w:pStyle w:val="Odlomakpopisa"/>
        <w:numPr>
          <w:ilvl w:val="1"/>
          <w:numId w:val="1"/>
        </w:numPr>
        <w:spacing w:after="0" w:line="276" w:lineRule="auto"/>
        <w:jc w:val="both"/>
        <w:rPr>
          <w:rFonts w:ascii="Calibri" w:hAnsi="Calibri" w:cs="Calibri"/>
          <w:b/>
        </w:rPr>
      </w:pPr>
      <w:r w:rsidRPr="00F96860">
        <w:rPr>
          <w:rFonts w:ascii="Calibri" w:hAnsi="Calibri" w:cs="Calibri"/>
          <w:b/>
        </w:rPr>
        <w:t xml:space="preserve">Sposobnost za obavljanje profesionalne djelatnosti </w:t>
      </w:r>
    </w:p>
    <w:p w14:paraId="3CDABE51" w14:textId="5E13FC38" w:rsidR="00C95CFD" w:rsidRDefault="00C95CFD" w:rsidP="00724A52">
      <w:pPr>
        <w:pStyle w:val="Odlomakpopisa"/>
        <w:spacing w:after="0" w:line="276" w:lineRule="auto"/>
        <w:jc w:val="both"/>
        <w:rPr>
          <w:rFonts w:ascii="Calibri" w:hAnsi="Calibri" w:cs="Calibri"/>
        </w:rPr>
      </w:pPr>
      <w:r w:rsidRPr="00F96860">
        <w:rPr>
          <w:rFonts w:ascii="Calibri" w:hAnsi="Calibri" w:cs="Calibri"/>
        </w:rPr>
        <w:t>Gospodarski subjekt mora biti upisan u sudski, obrtni, strukovni ili drugi odgovarajući registar u državi njegova poslovnog nastana, kako bi dokazao svoju sposobnost za obavljanje profesionalne djelatnosti</w:t>
      </w:r>
      <w:r w:rsidR="00306720" w:rsidRPr="00F96860">
        <w:rPr>
          <w:rFonts w:ascii="Calibri" w:hAnsi="Calibri" w:cs="Calibri"/>
        </w:rPr>
        <w:t xml:space="preserve"> i djelatnosti vezane uz predmet nabave</w:t>
      </w:r>
      <w:r w:rsidRPr="00F96860">
        <w:rPr>
          <w:rFonts w:ascii="Calibri" w:hAnsi="Calibri" w:cs="Calibri"/>
        </w:rPr>
        <w:t>.</w:t>
      </w:r>
      <w:r w:rsidR="00306720" w:rsidRPr="00F96860">
        <w:rPr>
          <w:rFonts w:ascii="Calibri" w:hAnsi="Calibri" w:cs="Calibri"/>
        </w:rPr>
        <w:t xml:space="preserve"> </w:t>
      </w:r>
    </w:p>
    <w:p w14:paraId="0EBFC0B7" w14:textId="77777777" w:rsidR="00F335E6" w:rsidRPr="00F96860" w:rsidRDefault="00F335E6" w:rsidP="00724A52">
      <w:pPr>
        <w:pStyle w:val="Odlomakpopisa"/>
        <w:spacing w:after="0" w:line="276" w:lineRule="auto"/>
        <w:jc w:val="both"/>
        <w:rPr>
          <w:rFonts w:ascii="Calibri" w:hAnsi="Calibri" w:cs="Calibri"/>
        </w:rPr>
      </w:pPr>
    </w:p>
    <w:p w14:paraId="5663C500" w14:textId="38C121F3" w:rsidR="009F3E1F" w:rsidRDefault="00C95CFD" w:rsidP="00724A52">
      <w:pPr>
        <w:pStyle w:val="Odlomakpopisa"/>
        <w:spacing w:after="0" w:line="276" w:lineRule="auto"/>
        <w:jc w:val="both"/>
        <w:rPr>
          <w:rFonts w:ascii="Calibri" w:hAnsi="Calibri" w:cs="Calibri"/>
        </w:rPr>
      </w:pPr>
      <w:r w:rsidRPr="00F96860">
        <w:rPr>
          <w:rFonts w:ascii="Calibri" w:hAnsi="Calibri" w:cs="Calibri"/>
        </w:rPr>
        <w:t xml:space="preserve">Za potrebe utvrđivanja gore navedene okolnosti, gospodarski subjekt </w:t>
      </w:r>
      <w:r w:rsidRPr="00773062">
        <w:rPr>
          <w:rFonts w:ascii="Calibri" w:hAnsi="Calibri" w:cs="Calibri"/>
          <w:b/>
          <w:bCs/>
          <w:u w:val="single"/>
        </w:rPr>
        <w:t xml:space="preserve">u ponudi dostavlja </w:t>
      </w:r>
      <w:r w:rsidR="005954FC" w:rsidRPr="00773062">
        <w:rPr>
          <w:rFonts w:ascii="Calibri" w:hAnsi="Calibri" w:cs="Calibri"/>
          <w:b/>
          <w:bCs/>
          <w:u w:val="single"/>
        </w:rPr>
        <w:t xml:space="preserve">trenutno važeći </w:t>
      </w:r>
      <w:r w:rsidRPr="00773062">
        <w:rPr>
          <w:rFonts w:ascii="Calibri" w:hAnsi="Calibri" w:cs="Calibri"/>
          <w:b/>
          <w:bCs/>
          <w:u w:val="single"/>
        </w:rPr>
        <w:t>izvadak iz sudskog, obrtnog, strukovnog ili drugog odgovarajućeg registra</w:t>
      </w:r>
      <w:r w:rsidRPr="00F96860">
        <w:rPr>
          <w:rFonts w:ascii="Calibri" w:hAnsi="Calibri" w:cs="Calibri"/>
        </w:rPr>
        <w:t xml:space="preserve"> koji se vodi u državi članici njegova poslovnog nastana</w:t>
      </w:r>
      <w:r w:rsidR="00AC481C" w:rsidRPr="00F96860">
        <w:rPr>
          <w:rFonts w:ascii="Calibri" w:hAnsi="Calibri" w:cs="Calibri"/>
        </w:rPr>
        <w:t xml:space="preserve"> koji nije stariji od 30 dana od </w:t>
      </w:r>
      <w:r w:rsidR="005A01F0" w:rsidRPr="00F96860">
        <w:rPr>
          <w:rFonts w:ascii="Calibri" w:hAnsi="Calibri" w:cs="Calibri"/>
        </w:rPr>
        <w:t>upućivanja</w:t>
      </w:r>
      <w:r w:rsidR="00AC481C" w:rsidRPr="00F96860">
        <w:rPr>
          <w:rFonts w:ascii="Calibri" w:hAnsi="Calibri" w:cs="Calibri"/>
        </w:rPr>
        <w:t xml:space="preserve"> ovog Poziva</w:t>
      </w:r>
      <w:r w:rsidRPr="00F96860">
        <w:rPr>
          <w:rFonts w:ascii="Calibri" w:hAnsi="Calibri" w:cs="Calibri"/>
        </w:rPr>
        <w:t>.</w:t>
      </w:r>
    </w:p>
    <w:p w14:paraId="546A17A1" w14:textId="77777777" w:rsidR="00F335E6" w:rsidRPr="00F96860" w:rsidRDefault="00F335E6" w:rsidP="00724A52">
      <w:pPr>
        <w:pStyle w:val="Odlomakpopisa"/>
        <w:spacing w:after="0" w:line="276" w:lineRule="auto"/>
        <w:jc w:val="both"/>
        <w:rPr>
          <w:rFonts w:ascii="Calibri" w:hAnsi="Calibri" w:cs="Calibri"/>
        </w:rPr>
      </w:pPr>
    </w:p>
    <w:p w14:paraId="321CCDFF" w14:textId="548935D0" w:rsidR="00D02789" w:rsidRDefault="00C95CFD" w:rsidP="00BF65DC">
      <w:pPr>
        <w:pStyle w:val="Odlomakpopisa"/>
        <w:spacing w:after="0" w:line="276" w:lineRule="auto"/>
        <w:jc w:val="both"/>
        <w:rPr>
          <w:rFonts w:ascii="Calibri" w:hAnsi="Calibri" w:cs="Calibri"/>
        </w:rPr>
      </w:pPr>
      <w:r w:rsidRPr="00F96860">
        <w:rPr>
          <w:rFonts w:ascii="Calibri" w:hAnsi="Calibri" w:cs="Calibri"/>
        </w:rPr>
        <w:t>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2EE97D5A" w14:textId="77777777" w:rsidR="006B6DD3" w:rsidRDefault="006B6DD3" w:rsidP="00BF65DC">
      <w:pPr>
        <w:pStyle w:val="Odlomakpopisa"/>
        <w:spacing w:after="0" w:line="276" w:lineRule="auto"/>
        <w:jc w:val="both"/>
        <w:rPr>
          <w:rFonts w:ascii="Calibri" w:hAnsi="Calibri" w:cs="Calibri"/>
        </w:rPr>
      </w:pPr>
    </w:p>
    <w:p w14:paraId="18DB2E25" w14:textId="77777777" w:rsidR="006B6DD3" w:rsidRDefault="006B6DD3" w:rsidP="006B6DD3">
      <w:pPr>
        <w:pStyle w:val="Odlomakpopisa"/>
        <w:numPr>
          <w:ilvl w:val="1"/>
          <w:numId w:val="1"/>
        </w:numPr>
        <w:spacing w:after="0" w:line="276" w:lineRule="auto"/>
        <w:jc w:val="both"/>
        <w:rPr>
          <w:rFonts w:ascii="Calibri" w:hAnsi="Calibri" w:cs="Calibri"/>
          <w:b/>
        </w:rPr>
      </w:pPr>
      <w:r w:rsidRPr="00F96860">
        <w:rPr>
          <w:rFonts w:ascii="Calibri" w:hAnsi="Calibri" w:cs="Calibri"/>
          <w:b/>
        </w:rPr>
        <w:t xml:space="preserve">Tehnička i stručna sposobnost </w:t>
      </w:r>
    </w:p>
    <w:p w14:paraId="2B860C85" w14:textId="77777777" w:rsidR="006B6DD3" w:rsidRDefault="006B6DD3" w:rsidP="006B6DD3">
      <w:pPr>
        <w:pStyle w:val="Odlomakpopisa"/>
        <w:spacing w:after="0" w:line="276" w:lineRule="auto"/>
        <w:jc w:val="both"/>
        <w:rPr>
          <w:rFonts w:ascii="Calibri" w:hAnsi="Calibri" w:cs="Calibri"/>
        </w:rPr>
      </w:pPr>
      <w:r w:rsidRPr="0038637E">
        <w:rPr>
          <w:rFonts w:ascii="Calibri" w:hAnsi="Calibri" w:cs="Calibri"/>
        </w:rPr>
        <w:t>Naručitelj propisuje uvjete tehničke i stručne sposobnosti kojima se osigurava da gospodarski subjekt ima potrebno iskustvo za izvršenje ugovora o nabavi na odgovarajućoj razini kvalitete te predstavljaju minimalnu razinu sposobnosti koja osigurava da će gospodarski subjekt biti sposoban izvršiti ugovor o nabavi.</w:t>
      </w:r>
    </w:p>
    <w:p w14:paraId="509B244E" w14:textId="77777777" w:rsidR="006B6DD3" w:rsidRDefault="006B6DD3" w:rsidP="006B6DD3">
      <w:pPr>
        <w:pStyle w:val="Odlomakpopisa"/>
        <w:spacing w:after="0" w:line="276" w:lineRule="auto"/>
        <w:jc w:val="both"/>
        <w:rPr>
          <w:rFonts w:ascii="Calibri" w:hAnsi="Calibri" w:cs="Calibri"/>
        </w:rPr>
      </w:pPr>
    </w:p>
    <w:p w14:paraId="6ACCA3F1" w14:textId="0B4CC7F6" w:rsidR="006B6DD3" w:rsidRDefault="006B6DD3" w:rsidP="006B6DD3">
      <w:pPr>
        <w:pStyle w:val="Odlomakpopisa"/>
        <w:spacing w:after="0" w:line="276" w:lineRule="auto"/>
        <w:jc w:val="both"/>
        <w:rPr>
          <w:rFonts w:ascii="Calibri" w:hAnsi="Calibri" w:cs="Calibri"/>
          <w:b/>
        </w:rPr>
      </w:pPr>
      <w:r w:rsidRPr="0038637E">
        <w:rPr>
          <w:rFonts w:ascii="Calibri" w:hAnsi="Calibri" w:cs="Calibri"/>
          <w:b/>
        </w:rPr>
        <w:t xml:space="preserve">Popis </w:t>
      </w:r>
      <w:r w:rsidR="00833EDF">
        <w:rPr>
          <w:rFonts w:ascii="Calibri" w:hAnsi="Calibri" w:cs="Calibri"/>
          <w:b/>
        </w:rPr>
        <w:t>usluga</w:t>
      </w:r>
      <w:r w:rsidRPr="0038637E">
        <w:rPr>
          <w:rFonts w:ascii="Calibri" w:hAnsi="Calibri" w:cs="Calibri"/>
          <w:b/>
        </w:rPr>
        <w:t xml:space="preserve"> istih ili sličnih predmetu nabave pruženih u godin</w:t>
      </w:r>
      <w:r>
        <w:rPr>
          <w:rFonts w:ascii="Calibri" w:hAnsi="Calibri" w:cs="Calibri"/>
          <w:b/>
        </w:rPr>
        <w:t xml:space="preserve">i u kojoj je </w:t>
      </w:r>
      <w:r w:rsidRPr="0038637E">
        <w:rPr>
          <w:rFonts w:ascii="Calibri" w:hAnsi="Calibri" w:cs="Calibri"/>
          <w:b/>
        </w:rPr>
        <w:t>započeo postupak nabave i tijekom 3 (tri) godine koje prethode toj godini</w:t>
      </w:r>
    </w:p>
    <w:p w14:paraId="63908B81" w14:textId="77777777" w:rsidR="006D78D4" w:rsidRDefault="006D78D4" w:rsidP="006B6DD3">
      <w:pPr>
        <w:pStyle w:val="Odlomakpopisa"/>
        <w:spacing w:after="0" w:line="276" w:lineRule="auto"/>
        <w:jc w:val="both"/>
        <w:rPr>
          <w:rFonts w:ascii="Calibri" w:hAnsi="Calibri" w:cs="Calibri"/>
          <w:b/>
        </w:rPr>
      </w:pPr>
    </w:p>
    <w:p w14:paraId="47BA4C10" w14:textId="77777777" w:rsidR="006B6DD3" w:rsidRDefault="006B6DD3" w:rsidP="006B6DD3">
      <w:pPr>
        <w:pStyle w:val="Odlomakpopisa"/>
        <w:spacing w:after="0" w:line="276" w:lineRule="auto"/>
        <w:jc w:val="both"/>
        <w:rPr>
          <w:rFonts w:ascii="Calibri" w:hAnsi="Calibri" w:cs="Calibri"/>
        </w:rPr>
      </w:pPr>
      <w:r w:rsidRPr="0038637E">
        <w:rPr>
          <w:rFonts w:ascii="Calibri" w:hAnsi="Calibri" w:cs="Calibri"/>
        </w:rPr>
        <w:t>Naručitelj zahtijeva da gospodarski subjekt ima dovoljnu razinu</w:t>
      </w:r>
      <w:r>
        <w:rPr>
          <w:rFonts w:ascii="Calibri" w:hAnsi="Calibri" w:cs="Calibri"/>
        </w:rPr>
        <w:t xml:space="preserve"> </w:t>
      </w:r>
      <w:r w:rsidRPr="0038637E">
        <w:rPr>
          <w:rFonts w:ascii="Calibri" w:hAnsi="Calibri" w:cs="Calibri"/>
        </w:rPr>
        <w:t>iskustva za izvršenje ugovora za predmet nabave u ovom postupku, a što dokazuje referencama iz</w:t>
      </w:r>
      <w:r>
        <w:rPr>
          <w:rFonts w:ascii="Calibri" w:hAnsi="Calibri" w:cs="Calibri"/>
        </w:rPr>
        <w:t xml:space="preserve"> </w:t>
      </w:r>
      <w:r w:rsidRPr="0038637E">
        <w:rPr>
          <w:rFonts w:ascii="Calibri" w:hAnsi="Calibri" w:cs="Calibri"/>
        </w:rPr>
        <w:t>prije izvršenih ugovora.</w:t>
      </w:r>
    </w:p>
    <w:p w14:paraId="5104D0DC" w14:textId="64F6DE07" w:rsidR="006B6DD3" w:rsidRDefault="006B6DD3" w:rsidP="006B6DD3">
      <w:pPr>
        <w:pStyle w:val="Odlomakpopisa"/>
        <w:spacing w:after="0" w:line="276" w:lineRule="auto"/>
        <w:jc w:val="both"/>
        <w:rPr>
          <w:rFonts w:ascii="Calibri" w:hAnsi="Calibri" w:cs="Calibri"/>
        </w:rPr>
      </w:pPr>
      <w:r w:rsidRPr="00F96860">
        <w:rPr>
          <w:rFonts w:ascii="Calibri" w:hAnsi="Calibri" w:cs="Calibri"/>
        </w:rPr>
        <w:t>Ponuditelj mora dokazati da ima minimalno iskustvo u godini u kojoj je započeo postupak ove nabave (202</w:t>
      </w:r>
      <w:r w:rsidR="00B846FF">
        <w:rPr>
          <w:rFonts w:ascii="Calibri" w:hAnsi="Calibri" w:cs="Calibri"/>
        </w:rPr>
        <w:t>5</w:t>
      </w:r>
      <w:r w:rsidRPr="00F96860">
        <w:rPr>
          <w:rFonts w:ascii="Calibri" w:hAnsi="Calibri" w:cs="Calibri"/>
        </w:rPr>
        <w:t>.) i tijekom 3 godine koje prethode toj godini (202</w:t>
      </w:r>
      <w:r w:rsidR="00B846FF">
        <w:rPr>
          <w:rFonts w:ascii="Calibri" w:hAnsi="Calibri" w:cs="Calibri"/>
        </w:rPr>
        <w:t>4</w:t>
      </w:r>
      <w:r w:rsidRPr="00F96860">
        <w:rPr>
          <w:rFonts w:ascii="Calibri" w:hAnsi="Calibri" w:cs="Calibri"/>
        </w:rPr>
        <w:t>., 202</w:t>
      </w:r>
      <w:r w:rsidR="00B846FF">
        <w:rPr>
          <w:rFonts w:ascii="Calibri" w:hAnsi="Calibri" w:cs="Calibri"/>
        </w:rPr>
        <w:t>3</w:t>
      </w:r>
      <w:r w:rsidRPr="00F96860">
        <w:rPr>
          <w:rFonts w:ascii="Calibri" w:hAnsi="Calibri" w:cs="Calibri"/>
        </w:rPr>
        <w:t>. i 202</w:t>
      </w:r>
      <w:r w:rsidR="00B846FF">
        <w:rPr>
          <w:rFonts w:ascii="Calibri" w:hAnsi="Calibri" w:cs="Calibri"/>
        </w:rPr>
        <w:t>2</w:t>
      </w:r>
      <w:r w:rsidRPr="00F96860">
        <w:rPr>
          <w:rFonts w:ascii="Calibri" w:hAnsi="Calibri" w:cs="Calibri"/>
        </w:rPr>
        <w:t xml:space="preserve">.). </w:t>
      </w:r>
    </w:p>
    <w:p w14:paraId="40CD79F7" w14:textId="77777777" w:rsidR="006B6DD3" w:rsidRPr="00F96860" w:rsidRDefault="006B6DD3" w:rsidP="006B6DD3">
      <w:pPr>
        <w:pStyle w:val="Odlomakpopisa"/>
        <w:spacing w:after="0" w:line="276" w:lineRule="auto"/>
        <w:jc w:val="both"/>
        <w:rPr>
          <w:rFonts w:ascii="Calibri" w:hAnsi="Calibri" w:cs="Calibri"/>
        </w:rPr>
      </w:pPr>
    </w:p>
    <w:p w14:paraId="25CCBDBE" w14:textId="37B7FC9F" w:rsidR="006B6DD3" w:rsidRPr="00F96860" w:rsidRDefault="006B6DD3" w:rsidP="006B6DD3">
      <w:pPr>
        <w:pStyle w:val="Odlomakpopisa"/>
        <w:spacing w:after="0" w:line="276" w:lineRule="auto"/>
        <w:jc w:val="both"/>
        <w:rPr>
          <w:rFonts w:ascii="Calibri" w:hAnsi="Calibri" w:cs="Calibri"/>
        </w:rPr>
      </w:pPr>
      <w:r w:rsidRPr="00F96860">
        <w:rPr>
          <w:rFonts w:ascii="Calibri" w:hAnsi="Calibri" w:cs="Calibri"/>
        </w:rPr>
        <w:t xml:space="preserve">Iskustvo dokazuje izvršenim </w:t>
      </w:r>
      <w:r w:rsidR="00833EDF">
        <w:rPr>
          <w:rFonts w:ascii="Calibri" w:hAnsi="Calibri" w:cs="Calibri"/>
        </w:rPr>
        <w:t>uslugama</w:t>
      </w:r>
      <w:r w:rsidRPr="00F96860">
        <w:rPr>
          <w:rFonts w:ascii="Calibri" w:hAnsi="Calibri" w:cs="Calibri"/>
        </w:rPr>
        <w:t xml:space="preserve"> prema sljedećem:</w:t>
      </w:r>
    </w:p>
    <w:p w14:paraId="3A97E0AA" w14:textId="77777777" w:rsidR="006B6DD3" w:rsidRDefault="006B6DD3" w:rsidP="006D78D4">
      <w:pPr>
        <w:pStyle w:val="Odlomakpopisa"/>
        <w:numPr>
          <w:ilvl w:val="0"/>
          <w:numId w:val="4"/>
        </w:numPr>
        <w:spacing w:after="0" w:line="276" w:lineRule="auto"/>
        <w:jc w:val="both"/>
        <w:rPr>
          <w:rFonts w:ascii="Calibri" w:hAnsi="Calibri" w:cs="Calibri"/>
        </w:rPr>
      </w:pPr>
      <w:r w:rsidRPr="00F96860">
        <w:rPr>
          <w:rFonts w:ascii="Calibri" w:hAnsi="Calibri" w:cs="Calibri"/>
        </w:rPr>
        <w:t xml:space="preserve">za najmanje 1 (jedan), a najviše za 2 (dva) ista ili slična ugovora kao što je predmet ovog postupka jednostavne nabave, čija je vrijednost (jednog ugovora) ili zbrojena vrijednost (najviše dvaju ugovora) najmanje jednaka procijenjenoj vrijednosti nabave. </w:t>
      </w:r>
    </w:p>
    <w:p w14:paraId="6F92ADE6" w14:textId="77777777" w:rsidR="006B6DD3" w:rsidRPr="00F96860" w:rsidRDefault="006B6DD3" w:rsidP="006B6DD3">
      <w:pPr>
        <w:pStyle w:val="Odlomakpopisa"/>
        <w:spacing w:after="0" w:line="276" w:lineRule="auto"/>
        <w:ind w:left="1068"/>
        <w:jc w:val="both"/>
        <w:rPr>
          <w:rFonts w:ascii="Calibri" w:hAnsi="Calibri" w:cs="Calibri"/>
        </w:rPr>
      </w:pPr>
    </w:p>
    <w:p w14:paraId="69265015" w14:textId="1A29F7D8" w:rsidR="006B6DD3" w:rsidRDefault="006B6DD3" w:rsidP="006B6DD3">
      <w:pPr>
        <w:pStyle w:val="Odlomakpopisa"/>
        <w:spacing w:after="0" w:line="276" w:lineRule="auto"/>
        <w:jc w:val="both"/>
        <w:rPr>
          <w:rFonts w:ascii="Calibri" w:hAnsi="Calibri" w:cs="Calibri"/>
        </w:rPr>
      </w:pPr>
      <w:r w:rsidRPr="00AB7DFF">
        <w:rPr>
          <w:rFonts w:ascii="Calibri" w:hAnsi="Calibri" w:cs="Calibri"/>
        </w:rPr>
        <w:t xml:space="preserve">Za potrebe utvrđivanja tehničke i stručne sposobnosti Ponuditelj u </w:t>
      </w:r>
      <w:r w:rsidRPr="00773062">
        <w:rPr>
          <w:rFonts w:ascii="Calibri" w:hAnsi="Calibri" w:cs="Calibri"/>
          <w:b/>
          <w:bCs/>
          <w:u w:val="single"/>
        </w:rPr>
        <w:t xml:space="preserve">ponudi dostavlja Popis </w:t>
      </w:r>
      <w:r w:rsidR="00833EDF">
        <w:rPr>
          <w:rFonts w:ascii="Calibri" w:hAnsi="Calibri" w:cs="Calibri"/>
          <w:b/>
          <w:bCs/>
          <w:u w:val="single"/>
        </w:rPr>
        <w:t>usluga</w:t>
      </w:r>
      <w:r w:rsidRPr="00773062">
        <w:rPr>
          <w:rFonts w:ascii="Calibri" w:hAnsi="Calibri" w:cs="Calibri"/>
          <w:b/>
          <w:bCs/>
          <w:u w:val="single"/>
        </w:rPr>
        <w:t xml:space="preserve"> istih ili sličnih predmetu nabave pruženih u godini u kojoj je  započeo postupak nabave i tijekom 3 (tri) godine koje prethode toj godini koji sadrži predmet ugovora, vrijednost ugovora</w:t>
      </w:r>
      <w:r w:rsidR="00833EDF">
        <w:rPr>
          <w:rFonts w:ascii="Calibri" w:hAnsi="Calibri" w:cs="Calibri"/>
          <w:b/>
          <w:bCs/>
          <w:u w:val="single"/>
        </w:rPr>
        <w:t xml:space="preserve">, </w:t>
      </w:r>
      <w:r w:rsidRPr="00773062">
        <w:rPr>
          <w:rFonts w:ascii="Calibri" w:hAnsi="Calibri" w:cs="Calibri"/>
          <w:b/>
          <w:bCs/>
          <w:u w:val="single"/>
        </w:rPr>
        <w:t>vrijeme i mjesto ispunjenja ugovora te naziv druge ugovorne strane</w:t>
      </w:r>
      <w:r w:rsidRPr="00773062">
        <w:rPr>
          <w:rFonts w:ascii="Calibri" w:hAnsi="Calibri" w:cs="Calibri"/>
          <w:b/>
          <w:bCs/>
          <w:i/>
          <w:iCs/>
          <w:u w:val="single"/>
        </w:rPr>
        <w:t>.</w:t>
      </w:r>
      <w:r w:rsidRPr="008F1094">
        <w:rPr>
          <w:rFonts w:ascii="Calibri" w:hAnsi="Calibri" w:cs="Calibri"/>
        </w:rPr>
        <w:t xml:space="preserve"> </w:t>
      </w:r>
      <w:r w:rsidR="00833EDF">
        <w:rPr>
          <w:rFonts w:ascii="Calibri" w:hAnsi="Calibri" w:cs="Calibri"/>
        </w:rPr>
        <w:t>Izvršenih usluga</w:t>
      </w:r>
      <w:r w:rsidRPr="008F1094">
        <w:rPr>
          <w:rFonts w:ascii="Calibri" w:hAnsi="Calibri" w:cs="Calibri"/>
        </w:rPr>
        <w:t xml:space="preserve"> Ponuditelj dostavlja u ponudi u slobodnoj formi.</w:t>
      </w:r>
    </w:p>
    <w:p w14:paraId="42DF6356" w14:textId="77777777" w:rsidR="00553E2D" w:rsidRPr="008F1094" w:rsidRDefault="00553E2D" w:rsidP="006B6DD3">
      <w:pPr>
        <w:pStyle w:val="Odlomakpopisa"/>
        <w:spacing w:after="0" w:line="276" w:lineRule="auto"/>
        <w:jc w:val="both"/>
        <w:rPr>
          <w:rFonts w:ascii="Calibri" w:hAnsi="Calibri" w:cs="Calibri"/>
          <w:b/>
        </w:rPr>
      </w:pPr>
    </w:p>
    <w:p w14:paraId="1BBAB045" w14:textId="7DAA690A" w:rsidR="00D02789" w:rsidRPr="00553E2D" w:rsidRDefault="00553E2D" w:rsidP="00553E2D">
      <w:pPr>
        <w:pStyle w:val="Odlomakpopisa"/>
        <w:numPr>
          <w:ilvl w:val="0"/>
          <w:numId w:val="1"/>
        </w:numPr>
        <w:spacing w:after="0" w:line="276" w:lineRule="auto"/>
        <w:jc w:val="both"/>
        <w:rPr>
          <w:rFonts w:ascii="Calibri" w:hAnsi="Calibri" w:cs="Calibri"/>
        </w:rPr>
      </w:pPr>
      <w:r w:rsidRPr="00553E2D">
        <w:rPr>
          <w:rFonts w:ascii="Calibri" w:hAnsi="Calibri" w:cs="Calibri"/>
          <w:b/>
          <w:bCs/>
        </w:rPr>
        <w:t>Posebni i drugi uvjeti za izvršenje ugovora</w:t>
      </w:r>
    </w:p>
    <w:p w14:paraId="21D7537E" w14:textId="1589B3B2" w:rsidR="00553E2D" w:rsidRPr="00553E2D" w:rsidRDefault="00553E2D" w:rsidP="00553E2D">
      <w:pPr>
        <w:pStyle w:val="Odlomakpopisa"/>
        <w:numPr>
          <w:ilvl w:val="1"/>
          <w:numId w:val="1"/>
        </w:numPr>
        <w:spacing w:after="0" w:line="276" w:lineRule="auto"/>
        <w:jc w:val="both"/>
        <w:rPr>
          <w:rFonts w:ascii="Calibri" w:hAnsi="Calibri" w:cs="Calibri"/>
          <w:b/>
          <w:bCs/>
        </w:rPr>
      </w:pPr>
      <w:r>
        <w:rPr>
          <w:rFonts w:ascii="Calibri" w:hAnsi="Calibri" w:cs="Calibri"/>
          <w:b/>
          <w:bCs/>
        </w:rPr>
        <w:t xml:space="preserve"> </w:t>
      </w:r>
      <w:r w:rsidRPr="00553E2D">
        <w:rPr>
          <w:rFonts w:ascii="Calibri" w:hAnsi="Calibri" w:cs="Calibri"/>
          <w:b/>
          <w:bCs/>
        </w:rPr>
        <w:t>Jamstvo za uredno izvršenje ugovora</w:t>
      </w:r>
    </w:p>
    <w:p w14:paraId="5CAACD55" w14:textId="77777777" w:rsidR="00553E2D" w:rsidRPr="00F96860" w:rsidRDefault="00553E2D" w:rsidP="00553E2D">
      <w:pPr>
        <w:pStyle w:val="Odlomakpopisa"/>
        <w:spacing w:after="0" w:line="276" w:lineRule="auto"/>
        <w:ind w:left="709"/>
        <w:jc w:val="both"/>
        <w:rPr>
          <w:rFonts w:ascii="Calibri" w:hAnsi="Calibri" w:cs="Calibri"/>
        </w:rPr>
      </w:pPr>
      <w:r w:rsidRPr="00F96860">
        <w:rPr>
          <w:rFonts w:ascii="Calibri" w:hAnsi="Calibri" w:cs="Calibri"/>
        </w:rPr>
        <w:t xml:space="preserve">Odabrani ponuditelj je dužan u roku od pet (5) dana od dana potpisivanja Ugovora, Naručitelju predati jamstvo za uredno ispunjenje Ugovora o nabavi u vrijednosti 10% (deset posto) ugovorenog iznosa bez PDV-a, u obliku zadužnice ili bjanko zadužnice koja mora biti potvrđena kod javnog bilježnika i popunjena u skladu s Pravilnikom o obliku i sadržaju bjanko zadužnice, koje mora važiti za cijelo razdoblje važenja ugovora. </w:t>
      </w:r>
    </w:p>
    <w:p w14:paraId="1F941770" w14:textId="77777777" w:rsidR="00553E2D" w:rsidRPr="00F96860" w:rsidRDefault="00553E2D" w:rsidP="00553E2D">
      <w:pPr>
        <w:pStyle w:val="Odlomakpopisa"/>
        <w:spacing w:after="0" w:line="276" w:lineRule="auto"/>
        <w:ind w:left="709"/>
        <w:jc w:val="both"/>
        <w:rPr>
          <w:rFonts w:ascii="Calibri" w:hAnsi="Calibri" w:cs="Calibri"/>
        </w:rPr>
      </w:pPr>
      <w:r w:rsidRPr="00F96860">
        <w:rPr>
          <w:rFonts w:ascii="Calibri" w:hAnsi="Calibri" w:cs="Calibri"/>
        </w:rPr>
        <w:t>U slučaju sklapanja ugovora sa Zajednicom gospodarskih subjekata jamstvo za uredno ispunjenje ugovora može dostaviti bilo koji član iz Zajednice gospodarskih subjekata, u cijelosti ili parcijalno s članom/ovima, pod uvjetom da jamstvo za uredno ispunjenje ugovora, u bilo kojem slučaju treba iznositi 10% (deset posto) od vrijednosti ukupno ugovorenih radova bez PDV-a.</w:t>
      </w:r>
    </w:p>
    <w:p w14:paraId="0F53EA33" w14:textId="77777777" w:rsidR="00553E2D" w:rsidRDefault="00553E2D" w:rsidP="00553E2D">
      <w:pPr>
        <w:pStyle w:val="Odlomakpopisa"/>
        <w:spacing w:after="0" w:line="276" w:lineRule="auto"/>
        <w:ind w:left="709"/>
        <w:jc w:val="both"/>
        <w:rPr>
          <w:rFonts w:ascii="Calibri" w:hAnsi="Calibri" w:cs="Calibri"/>
        </w:rPr>
      </w:pPr>
      <w:bookmarkStart w:id="4" w:name="_Hlk150504883"/>
      <w:r w:rsidRPr="00F96860">
        <w:rPr>
          <w:rFonts w:ascii="Calibri" w:hAnsi="Calibri" w:cs="Calibri"/>
        </w:rPr>
        <w:t>Ako jamstvo za uredno izvršenje ugovora ne bude naplaćeno, korisnik će ga vratiti odabranom ponuditelju nakon isteka ugovora i dostave jamstva za otklanjanje nedostataka u jamstvenom roku.</w:t>
      </w:r>
    </w:p>
    <w:p w14:paraId="3E3E6C5B" w14:textId="77777777" w:rsidR="00553E2D" w:rsidRDefault="00553E2D" w:rsidP="00553E2D">
      <w:pPr>
        <w:pStyle w:val="Odlomakpopisa"/>
        <w:spacing w:after="0" w:line="276" w:lineRule="auto"/>
        <w:ind w:left="709"/>
        <w:jc w:val="both"/>
        <w:rPr>
          <w:rFonts w:ascii="Calibri" w:hAnsi="Calibri" w:cs="Calibri"/>
        </w:rPr>
      </w:pPr>
    </w:p>
    <w:p w14:paraId="46BCB83B" w14:textId="0B10F490" w:rsidR="00553E2D" w:rsidRDefault="00553E2D" w:rsidP="00553E2D">
      <w:pPr>
        <w:pStyle w:val="Odlomakpopisa"/>
        <w:spacing w:after="0" w:line="276" w:lineRule="auto"/>
        <w:ind w:left="709"/>
        <w:jc w:val="both"/>
        <w:rPr>
          <w:rFonts w:ascii="Calibri" w:hAnsi="Calibri" w:cs="Calibri"/>
        </w:rPr>
      </w:pPr>
      <w:r w:rsidRPr="00F96860">
        <w:rPr>
          <w:rFonts w:ascii="Calibri" w:hAnsi="Calibri" w:cs="Calibri"/>
        </w:rPr>
        <w:t>Umjesto jamstva za uredno izvršenje ugovora u obliku bjanko zadužnice, ponuditelj može dati novčani polog u traženom iznosu u korist računa Naručitelja.</w:t>
      </w:r>
    </w:p>
    <w:p w14:paraId="17739BB4" w14:textId="77777777" w:rsidR="00553E2D" w:rsidRDefault="00553E2D" w:rsidP="00553E2D">
      <w:pPr>
        <w:pStyle w:val="Odlomakpopisa"/>
        <w:spacing w:after="0" w:line="276" w:lineRule="auto"/>
        <w:ind w:left="709"/>
        <w:jc w:val="both"/>
        <w:rPr>
          <w:rFonts w:ascii="Calibri" w:hAnsi="Calibri" w:cs="Calibri"/>
        </w:rPr>
      </w:pPr>
    </w:p>
    <w:p w14:paraId="26F427DF" w14:textId="74861DEA" w:rsidR="00553E2D" w:rsidRPr="00553E2D" w:rsidRDefault="00553E2D" w:rsidP="00553E2D">
      <w:pPr>
        <w:pStyle w:val="Odlomakpopisa"/>
        <w:numPr>
          <w:ilvl w:val="1"/>
          <w:numId w:val="1"/>
        </w:numPr>
        <w:spacing w:after="0" w:line="276" w:lineRule="auto"/>
        <w:jc w:val="both"/>
        <w:rPr>
          <w:rFonts w:ascii="Calibri" w:hAnsi="Calibri" w:cs="Calibri"/>
          <w:b/>
          <w:bCs/>
        </w:rPr>
      </w:pPr>
      <w:r>
        <w:rPr>
          <w:rFonts w:ascii="Calibri" w:hAnsi="Calibri" w:cs="Calibri"/>
          <w:b/>
          <w:bCs/>
        </w:rPr>
        <w:t xml:space="preserve"> </w:t>
      </w:r>
      <w:r w:rsidRPr="00553E2D">
        <w:rPr>
          <w:rFonts w:ascii="Calibri" w:hAnsi="Calibri" w:cs="Calibri"/>
          <w:b/>
          <w:bCs/>
        </w:rPr>
        <w:t>Jamstvo za uredno izvršenje ugovora</w:t>
      </w:r>
    </w:p>
    <w:p w14:paraId="7813B42D" w14:textId="77777777" w:rsidR="00553E2D" w:rsidRPr="00F96860" w:rsidRDefault="00553E2D" w:rsidP="00553E2D">
      <w:pPr>
        <w:pStyle w:val="Odlomakpopisa"/>
        <w:spacing w:after="0" w:line="276" w:lineRule="auto"/>
        <w:ind w:left="709"/>
        <w:jc w:val="both"/>
        <w:rPr>
          <w:rFonts w:ascii="Calibri" w:hAnsi="Calibri" w:cs="Calibri"/>
        </w:rPr>
      </w:pPr>
    </w:p>
    <w:p w14:paraId="08DB2214" w14:textId="7DA0708F" w:rsidR="00553E2D" w:rsidRPr="00A35DD3" w:rsidRDefault="00553E2D" w:rsidP="00553E2D">
      <w:pPr>
        <w:pStyle w:val="Odlomakpopisa"/>
        <w:spacing w:after="0" w:line="276" w:lineRule="auto"/>
        <w:ind w:left="709"/>
        <w:jc w:val="both"/>
        <w:rPr>
          <w:rFonts w:ascii="Calibri" w:hAnsi="Calibri" w:cs="Calibri"/>
        </w:rPr>
      </w:pPr>
      <w:r w:rsidRPr="00553E2D">
        <w:rPr>
          <w:rFonts w:ascii="Calibri" w:hAnsi="Calibri" w:cs="Calibri"/>
        </w:rPr>
        <w:t>Naručitelj je potpisnik Ugovora o dodjeli bespovratnih sredstava za projekte koji se financiraju iz</w:t>
      </w:r>
      <w:r>
        <w:rPr>
          <w:rFonts w:ascii="Calibri" w:hAnsi="Calibri" w:cs="Calibri"/>
        </w:rPr>
        <w:t xml:space="preserve"> </w:t>
      </w:r>
      <w:r w:rsidR="00243A91">
        <w:rPr>
          <w:rFonts w:ascii="Calibri" w:hAnsi="Calibri" w:cs="Calibri"/>
        </w:rPr>
        <w:t>Nacionalnog plana za oporavak i otpornost 2021.-2025. Ministarstva regionalnog razvoja i fondova Europske unije.</w:t>
      </w:r>
      <w:r w:rsidRPr="00553E2D">
        <w:rPr>
          <w:rFonts w:ascii="Calibri" w:hAnsi="Calibri" w:cs="Calibri"/>
        </w:rPr>
        <w:t xml:space="preserve"> Naručitelj je obavezan, prije sklapanja ugovora od odabranog</w:t>
      </w:r>
      <w:r>
        <w:rPr>
          <w:rFonts w:ascii="Calibri" w:hAnsi="Calibri" w:cs="Calibri"/>
        </w:rPr>
        <w:t xml:space="preserve"> </w:t>
      </w:r>
      <w:r w:rsidRPr="00553E2D">
        <w:rPr>
          <w:rFonts w:ascii="Calibri" w:hAnsi="Calibri" w:cs="Calibri"/>
        </w:rPr>
        <w:t>ponuditelja s kojim će sklopiti ugovor o nabavi, zatražiti dostavu izvatka iz Registra stvarnih vlasnika</w:t>
      </w:r>
      <w:r w:rsidR="00243A91">
        <w:rPr>
          <w:rFonts w:ascii="Calibri" w:hAnsi="Calibri" w:cs="Calibri"/>
        </w:rPr>
        <w:t xml:space="preserve"> </w:t>
      </w:r>
      <w:r w:rsidRPr="00553E2D">
        <w:rPr>
          <w:rFonts w:ascii="Calibri" w:hAnsi="Calibri" w:cs="Calibri"/>
        </w:rPr>
        <w:t>odnosno jednakovrijedni dokument u državi poslovnog nastana ugovaratelja. Jednaka obveza</w:t>
      </w:r>
      <w:r w:rsidR="00243A91">
        <w:rPr>
          <w:rFonts w:ascii="Calibri" w:hAnsi="Calibri" w:cs="Calibri"/>
        </w:rPr>
        <w:t xml:space="preserve"> </w:t>
      </w:r>
      <w:r w:rsidRPr="00553E2D">
        <w:rPr>
          <w:rFonts w:ascii="Calibri" w:hAnsi="Calibri" w:cs="Calibri"/>
        </w:rPr>
        <w:t>vrijedi za ponuditelja, članove zajednice gospodarskih subjekata i podugovaratelja). Za gospodarske</w:t>
      </w:r>
      <w:r w:rsidR="00243A91">
        <w:rPr>
          <w:rFonts w:ascii="Calibri" w:hAnsi="Calibri" w:cs="Calibri"/>
        </w:rPr>
        <w:t xml:space="preserve"> </w:t>
      </w:r>
      <w:r w:rsidRPr="00553E2D">
        <w:rPr>
          <w:rFonts w:ascii="Calibri" w:hAnsi="Calibri" w:cs="Calibri"/>
        </w:rPr>
        <w:t>subjekte sa sjedištem u RH koji su obrtnici, naručitelj će sam pribaviti Izvadak iz obrtnog registra</w:t>
      </w:r>
      <w:r w:rsidR="00243A91">
        <w:rPr>
          <w:rFonts w:ascii="Calibri" w:hAnsi="Calibri" w:cs="Calibri"/>
        </w:rPr>
        <w:t xml:space="preserve"> </w:t>
      </w:r>
      <w:r w:rsidRPr="00553E2D">
        <w:rPr>
          <w:rFonts w:ascii="Calibri" w:hAnsi="Calibri" w:cs="Calibri"/>
        </w:rPr>
        <w:t>ukoliko iz ponude nije razvidno tko je vlasnik obrta</w:t>
      </w:r>
      <w:r w:rsidR="00243A91">
        <w:rPr>
          <w:rFonts w:ascii="Calibri" w:hAnsi="Calibri" w:cs="Calibri"/>
        </w:rPr>
        <w:t>.</w:t>
      </w:r>
    </w:p>
    <w:bookmarkEnd w:id="4"/>
    <w:p w14:paraId="75ED6BBE" w14:textId="77777777" w:rsidR="00553E2D" w:rsidRDefault="00553E2D" w:rsidP="0038637E">
      <w:pPr>
        <w:spacing w:after="0" w:line="276" w:lineRule="auto"/>
        <w:jc w:val="both"/>
        <w:rPr>
          <w:rFonts w:ascii="Calibri" w:hAnsi="Calibri" w:cs="Calibri"/>
        </w:rPr>
      </w:pPr>
    </w:p>
    <w:p w14:paraId="05AD44BE" w14:textId="77777777" w:rsidR="000C4975" w:rsidRPr="00F96860" w:rsidRDefault="00C3451C" w:rsidP="00553E2D">
      <w:pPr>
        <w:pStyle w:val="Odlomakpopisa"/>
        <w:numPr>
          <w:ilvl w:val="0"/>
          <w:numId w:val="1"/>
        </w:numPr>
        <w:spacing w:after="0" w:line="276" w:lineRule="auto"/>
        <w:jc w:val="both"/>
        <w:rPr>
          <w:rFonts w:ascii="Calibri" w:hAnsi="Calibri" w:cs="Calibri"/>
          <w:b/>
        </w:rPr>
      </w:pPr>
      <w:r w:rsidRPr="00F96860">
        <w:rPr>
          <w:rFonts w:ascii="Calibri" w:hAnsi="Calibri" w:cs="Calibri"/>
          <w:b/>
        </w:rPr>
        <w:t>Kriterij za odabir ponude</w:t>
      </w:r>
      <w:r w:rsidR="00100F62" w:rsidRPr="00F96860">
        <w:rPr>
          <w:rFonts w:ascii="Calibri" w:hAnsi="Calibri" w:cs="Calibri"/>
          <w:b/>
        </w:rPr>
        <w:t xml:space="preserve"> </w:t>
      </w:r>
    </w:p>
    <w:p w14:paraId="49D76004" w14:textId="7C6A72B8" w:rsidR="0065261C" w:rsidRPr="006D78D4" w:rsidRDefault="000C4975" w:rsidP="006D78D4">
      <w:pPr>
        <w:pStyle w:val="Odlomakpopisa"/>
        <w:spacing w:after="0" w:line="276" w:lineRule="auto"/>
        <w:jc w:val="both"/>
        <w:rPr>
          <w:rFonts w:ascii="Calibri" w:hAnsi="Calibri" w:cs="Calibri"/>
        </w:rPr>
      </w:pPr>
      <w:r w:rsidRPr="007C5F13">
        <w:rPr>
          <w:rFonts w:ascii="Calibri" w:hAnsi="Calibri" w:cs="Calibri"/>
          <w:b/>
          <w:i/>
          <w:iCs/>
        </w:rPr>
        <w:t>Kriterij za odabir ponude je</w:t>
      </w:r>
      <w:r w:rsidR="00100F62" w:rsidRPr="007C5F13">
        <w:rPr>
          <w:rFonts w:ascii="Calibri" w:hAnsi="Calibri" w:cs="Calibri"/>
          <w:b/>
          <w:i/>
          <w:iCs/>
        </w:rPr>
        <w:t xml:space="preserve"> </w:t>
      </w:r>
      <w:r w:rsidR="003A68EF">
        <w:rPr>
          <w:rFonts w:ascii="Calibri" w:hAnsi="Calibri" w:cs="Calibri"/>
          <w:b/>
          <w:i/>
          <w:iCs/>
        </w:rPr>
        <w:t xml:space="preserve">najniža </w:t>
      </w:r>
      <w:r w:rsidR="00BF65DC">
        <w:rPr>
          <w:rFonts w:ascii="Calibri" w:hAnsi="Calibri" w:cs="Calibri"/>
          <w:b/>
          <w:i/>
          <w:iCs/>
        </w:rPr>
        <w:t>cijena</w:t>
      </w:r>
      <w:r w:rsidR="00B52656" w:rsidRPr="007C5F13">
        <w:rPr>
          <w:rFonts w:ascii="Calibri" w:hAnsi="Calibri" w:cs="Calibri"/>
          <w:b/>
          <w:i/>
          <w:iCs/>
        </w:rPr>
        <w:t xml:space="preserve"> ponud</w:t>
      </w:r>
      <w:r w:rsidR="00BF65DC">
        <w:rPr>
          <w:rFonts w:ascii="Calibri" w:hAnsi="Calibri" w:cs="Calibri"/>
          <w:b/>
          <w:i/>
          <w:iCs/>
        </w:rPr>
        <w:t>e</w:t>
      </w:r>
      <w:r w:rsidR="00B52656" w:rsidRPr="007C5F13">
        <w:rPr>
          <w:rFonts w:ascii="Calibri" w:hAnsi="Calibri" w:cs="Calibri"/>
          <w:b/>
          <w:i/>
          <w:iCs/>
        </w:rPr>
        <w:t>.</w:t>
      </w:r>
      <w:r w:rsidR="00B52656" w:rsidRPr="00F96860">
        <w:rPr>
          <w:rFonts w:ascii="Calibri" w:hAnsi="Calibri" w:cs="Calibri"/>
        </w:rPr>
        <w:t xml:space="preserve"> </w:t>
      </w:r>
    </w:p>
    <w:p w14:paraId="6C963743" w14:textId="77777777" w:rsidR="00306720" w:rsidRPr="003A68EF" w:rsidRDefault="00306720" w:rsidP="003A68EF">
      <w:pPr>
        <w:spacing w:after="0" w:line="276" w:lineRule="auto"/>
        <w:jc w:val="both"/>
        <w:rPr>
          <w:rFonts w:ascii="Calibri" w:hAnsi="Calibri" w:cs="Calibri"/>
          <w:b/>
        </w:rPr>
      </w:pPr>
    </w:p>
    <w:p w14:paraId="7C00B24F" w14:textId="0BD2D090" w:rsidR="00FE1D51" w:rsidRPr="00F96860" w:rsidRDefault="00FE1D51" w:rsidP="00553E2D">
      <w:pPr>
        <w:pStyle w:val="Odlomakpopisa"/>
        <w:numPr>
          <w:ilvl w:val="0"/>
          <w:numId w:val="1"/>
        </w:numPr>
        <w:spacing w:after="0" w:line="276" w:lineRule="auto"/>
        <w:jc w:val="both"/>
        <w:rPr>
          <w:rFonts w:ascii="Calibri" w:hAnsi="Calibri" w:cs="Calibri"/>
          <w:b/>
        </w:rPr>
      </w:pPr>
      <w:r w:rsidRPr="00F96860">
        <w:rPr>
          <w:rFonts w:ascii="Calibri" w:hAnsi="Calibri" w:cs="Calibri"/>
          <w:b/>
        </w:rPr>
        <w:t>P</w:t>
      </w:r>
      <w:r w:rsidR="00513DF3" w:rsidRPr="00F96860">
        <w:rPr>
          <w:rFonts w:ascii="Calibri" w:hAnsi="Calibri" w:cs="Calibri"/>
          <w:b/>
        </w:rPr>
        <w:t>odaci  o ponudi</w:t>
      </w:r>
    </w:p>
    <w:p w14:paraId="728A3BC2" w14:textId="7E5A6E76" w:rsidR="00FE1D51" w:rsidRPr="00F96860" w:rsidRDefault="00D3046C" w:rsidP="00335167">
      <w:pPr>
        <w:spacing w:after="0" w:line="276" w:lineRule="auto"/>
        <w:ind w:firstLine="708"/>
        <w:jc w:val="both"/>
        <w:rPr>
          <w:rFonts w:ascii="Calibri" w:hAnsi="Calibri" w:cs="Calibri"/>
          <w:b/>
        </w:rPr>
      </w:pPr>
      <w:r w:rsidRPr="00F96860">
        <w:rPr>
          <w:rFonts w:ascii="Calibri" w:hAnsi="Calibri" w:cs="Calibri"/>
          <w:b/>
        </w:rPr>
        <w:t>Sadržaj i način izrade ponude</w:t>
      </w:r>
    </w:p>
    <w:p w14:paraId="6749237E" w14:textId="55F33C7E" w:rsidR="00D3046C" w:rsidRDefault="00D3046C" w:rsidP="00335167">
      <w:pPr>
        <w:pStyle w:val="Odlomakpopisa"/>
        <w:spacing w:after="0" w:line="276" w:lineRule="auto"/>
        <w:ind w:left="709"/>
        <w:jc w:val="both"/>
        <w:rPr>
          <w:rFonts w:ascii="Calibri" w:hAnsi="Calibri" w:cs="Calibri"/>
        </w:rPr>
      </w:pPr>
      <w:r w:rsidRPr="00F96860">
        <w:rPr>
          <w:rFonts w:ascii="Calibri" w:hAnsi="Calibri" w:cs="Calibri"/>
        </w:rPr>
        <w:t>Ponuditelj se pri izradi ponude mora pridržavati zahtjeva i uvjeta iz ovog poziva na dostavu ponuda. Propisani tekst poziva ne smije se mijenjati i nadopunjavati.</w:t>
      </w:r>
      <w:r w:rsidR="00082B29" w:rsidRPr="00F96860">
        <w:rPr>
          <w:rFonts w:ascii="Calibri" w:hAnsi="Calibri" w:cs="Calibri"/>
        </w:rPr>
        <w:t xml:space="preserve"> </w:t>
      </w:r>
      <w:r w:rsidRPr="00F96860">
        <w:rPr>
          <w:rFonts w:ascii="Calibri" w:hAnsi="Calibri" w:cs="Calibri"/>
        </w:rPr>
        <w:t xml:space="preserve">Ponuda se, zajedno sa pripadajućom dokumentacijom, izrađuje na hrvatskom jeziku i latiničnom pismu, a cijena ponude izražava se u </w:t>
      </w:r>
      <w:r w:rsidR="00513DF3" w:rsidRPr="00F96860">
        <w:rPr>
          <w:rFonts w:ascii="Calibri" w:hAnsi="Calibri" w:cs="Calibri"/>
        </w:rPr>
        <w:t>eurima</w:t>
      </w:r>
      <w:r w:rsidRPr="00F96860">
        <w:rPr>
          <w:rFonts w:ascii="Calibri" w:hAnsi="Calibri" w:cs="Calibri"/>
        </w:rPr>
        <w:t>.</w:t>
      </w:r>
      <w:r w:rsidR="00496A5D" w:rsidRPr="00F96860">
        <w:rPr>
          <w:rFonts w:ascii="Calibri" w:hAnsi="Calibri" w:cs="Calibri"/>
        </w:rPr>
        <w:t xml:space="preserve"> Za dijelove ponude koji nisu na hrvatskom jeziku, ponuditelj je obvezan iste dostaviti u izvorniku s prijevodom ovlaštenog prevoditelja na hrvatskom jeziku.</w:t>
      </w:r>
      <w:r w:rsidRPr="00F96860">
        <w:rPr>
          <w:rFonts w:ascii="Calibri" w:hAnsi="Calibri" w:cs="Calibri"/>
        </w:rPr>
        <w:t xml:space="preserve"> </w:t>
      </w:r>
    </w:p>
    <w:p w14:paraId="1B3512D2" w14:textId="77777777" w:rsidR="007C5F13" w:rsidRPr="00F96860" w:rsidRDefault="007C5F13" w:rsidP="00335167">
      <w:pPr>
        <w:pStyle w:val="Odlomakpopisa"/>
        <w:spacing w:after="0" w:line="276" w:lineRule="auto"/>
        <w:ind w:left="709"/>
        <w:jc w:val="both"/>
        <w:rPr>
          <w:rFonts w:ascii="Calibri" w:hAnsi="Calibri" w:cs="Calibri"/>
        </w:rPr>
      </w:pPr>
    </w:p>
    <w:p w14:paraId="41648E53" w14:textId="6512BC59" w:rsidR="00082B29" w:rsidRPr="00A35DD3" w:rsidRDefault="00082B29" w:rsidP="00335167">
      <w:pPr>
        <w:pStyle w:val="Odlomakpopisa"/>
        <w:spacing w:after="0" w:line="276" w:lineRule="auto"/>
        <w:ind w:left="709"/>
        <w:jc w:val="both"/>
        <w:rPr>
          <w:rFonts w:ascii="Calibri" w:hAnsi="Calibri" w:cs="Calibri"/>
          <w:b/>
          <w:bCs/>
          <w:u w:val="single"/>
        </w:rPr>
      </w:pPr>
      <w:r w:rsidRPr="00A35DD3">
        <w:rPr>
          <w:rFonts w:ascii="Calibri" w:hAnsi="Calibri" w:cs="Calibri"/>
          <w:b/>
          <w:bCs/>
          <w:u w:val="single"/>
        </w:rPr>
        <w:t>Ponuda treba sadržavati:</w:t>
      </w:r>
    </w:p>
    <w:p w14:paraId="4BF9EA8D" w14:textId="7B101DCE" w:rsidR="00082B29" w:rsidRPr="00A35DD3" w:rsidRDefault="00082B29" w:rsidP="006D78D4">
      <w:pPr>
        <w:pStyle w:val="Odlomakpopisa"/>
        <w:numPr>
          <w:ilvl w:val="0"/>
          <w:numId w:val="2"/>
        </w:numPr>
        <w:spacing w:after="0" w:line="276" w:lineRule="auto"/>
        <w:ind w:left="709" w:firstLine="425"/>
        <w:jc w:val="both"/>
        <w:rPr>
          <w:rFonts w:ascii="Calibri" w:hAnsi="Calibri" w:cs="Calibri"/>
        </w:rPr>
      </w:pPr>
      <w:bookmarkStart w:id="5" w:name="_Hlk189472278"/>
      <w:r w:rsidRPr="00A35DD3">
        <w:rPr>
          <w:rFonts w:ascii="Calibri" w:hAnsi="Calibri" w:cs="Calibri"/>
        </w:rPr>
        <w:t>Ispunjeni i ovjereni Ponudbeni list koji se nalazi u pri</w:t>
      </w:r>
      <w:r w:rsidR="00345842" w:rsidRPr="00A35DD3">
        <w:rPr>
          <w:rFonts w:ascii="Calibri" w:hAnsi="Calibri" w:cs="Calibri"/>
        </w:rPr>
        <w:t xml:space="preserve">logu </w:t>
      </w:r>
      <w:r w:rsidRPr="00A35DD3">
        <w:rPr>
          <w:rFonts w:ascii="Calibri" w:hAnsi="Calibri" w:cs="Calibri"/>
        </w:rPr>
        <w:t>ovog poziva</w:t>
      </w:r>
      <w:r w:rsidR="006D78D4">
        <w:rPr>
          <w:rFonts w:ascii="Calibri" w:hAnsi="Calibri" w:cs="Calibri"/>
        </w:rPr>
        <w:t>;</w:t>
      </w:r>
    </w:p>
    <w:p w14:paraId="59D8B355" w14:textId="266A0AE6" w:rsidR="003C423D" w:rsidRPr="00A35DD3" w:rsidRDefault="003C423D" w:rsidP="006D78D4">
      <w:pPr>
        <w:pStyle w:val="Odlomakpopisa"/>
        <w:numPr>
          <w:ilvl w:val="0"/>
          <w:numId w:val="2"/>
        </w:numPr>
        <w:spacing w:after="0" w:line="276" w:lineRule="auto"/>
        <w:ind w:left="1418" w:hanging="284"/>
        <w:jc w:val="both"/>
        <w:rPr>
          <w:rFonts w:ascii="Calibri" w:hAnsi="Calibri" w:cs="Calibri"/>
        </w:rPr>
      </w:pPr>
      <w:r w:rsidRPr="00A35DD3">
        <w:rPr>
          <w:rFonts w:ascii="Calibri" w:hAnsi="Calibri" w:cs="Calibri"/>
        </w:rPr>
        <w:t>Izjavu o nekažnjavanju koju daje osoba po zakonu ovlaštena za zastupanje</w:t>
      </w:r>
      <w:r w:rsidR="00335167" w:rsidRPr="00A35DD3">
        <w:rPr>
          <w:rFonts w:ascii="Calibri" w:hAnsi="Calibri" w:cs="Calibri"/>
        </w:rPr>
        <w:t xml:space="preserve"> </w:t>
      </w:r>
      <w:r w:rsidRPr="00A35DD3">
        <w:rPr>
          <w:rFonts w:ascii="Calibri" w:hAnsi="Calibri" w:cs="Calibri"/>
        </w:rPr>
        <w:t xml:space="preserve">gospodarskog subjekta. Odgovarajućom izjavom smatrat će se i popunjena </w:t>
      </w:r>
      <w:r w:rsidR="005935FF">
        <w:rPr>
          <w:rFonts w:ascii="Calibri" w:hAnsi="Calibri" w:cs="Calibri"/>
        </w:rPr>
        <w:t>I</w:t>
      </w:r>
      <w:r w:rsidRPr="00A35DD3">
        <w:rPr>
          <w:rFonts w:ascii="Calibri" w:hAnsi="Calibri" w:cs="Calibri"/>
        </w:rPr>
        <w:t xml:space="preserve">zjava iz </w:t>
      </w:r>
      <w:r w:rsidR="00496A5D" w:rsidRPr="00A35DD3">
        <w:rPr>
          <w:rFonts w:ascii="Calibri" w:hAnsi="Calibri" w:cs="Calibri"/>
        </w:rPr>
        <w:t>p</w:t>
      </w:r>
      <w:r w:rsidRPr="00A35DD3">
        <w:rPr>
          <w:rFonts w:ascii="Calibri" w:hAnsi="Calibri" w:cs="Calibri"/>
        </w:rPr>
        <w:t>riloga</w:t>
      </w:r>
      <w:r w:rsidR="00496A5D" w:rsidRPr="00A35DD3">
        <w:rPr>
          <w:rFonts w:ascii="Calibri" w:hAnsi="Calibri" w:cs="Calibri"/>
        </w:rPr>
        <w:t xml:space="preserve"> </w:t>
      </w:r>
      <w:r w:rsidRPr="00A35DD3">
        <w:rPr>
          <w:rFonts w:ascii="Calibri" w:hAnsi="Calibri" w:cs="Calibri"/>
        </w:rPr>
        <w:t>ovog poziva</w:t>
      </w:r>
      <w:r w:rsidR="006D78D4">
        <w:rPr>
          <w:rFonts w:ascii="Calibri" w:hAnsi="Calibri" w:cs="Calibri"/>
        </w:rPr>
        <w:t>;</w:t>
      </w:r>
    </w:p>
    <w:p w14:paraId="53BFE930" w14:textId="4D30D25A" w:rsidR="00EB5106" w:rsidRPr="00A35DD3" w:rsidRDefault="00EB5106" w:rsidP="006D78D4">
      <w:pPr>
        <w:pStyle w:val="Odlomakpopisa"/>
        <w:numPr>
          <w:ilvl w:val="0"/>
          <w:numId w:val="2"/>
        </w:numPr>
        <w:spacing w:after="0" w:line="276" w:lineRule="auto"/>
        <w:ind w:left="1418" w:hanging="284"/>
        <w:jc w:val="both"/>
        <w:rPr>
          <w:rFonts w:ascii="Calibri" w:hAnsi="Calibri" w:cs="Calibri"/>
        </w:rPr>
      </w:pPr>
      <w:r w:rsidRPr="00A35DD3">
        <w:rPr>
          <w:rFonts w:ascii="Calibri" w:hAnsi="Calibri" w:cs="Calibri"/>
        </w:rPr>
        <w:t xml:space="preserve">Potvrdu Porezne uprave o stanju duga koja ne smije biti starija od </w:t>
      </w:r>
      <w:r w:rsidR="00513DF3" w:rsidRPr="00A35DD3">
        <w:rPr>
          <w:rFonts w:ascii="Calibri" w:hAnsi="Calibri" w:cs="Calibri"/>
        </w:rPr>
        <w:t>15</w:t>
      </w:r>
      <w:r w:rsidRPr="00A35DD3">
        <w:rPr>
          <w:rFonts w:ascii="Calibri" w:hAnsi="Calibri" w:cs="Calibri"/>
        </w:rPr>
        <w:t xml:space="preserve"> dana računajući od dana upućivanja Poziva</w:t>
      </w:r>
      <w:r w:rsidR="006D78D4">
        <w:rPr>
          <w:rFonts w:ascii="Calibri" w:hAnsi="Calibri" w:cs="Calibri"/>
        </w:rPr>
        <w:t>;</w:t>
      </w:r>
      <w:r w:rsidRPr="00A35DD3">
        <w:rPr>
          <w:rFonts w:ascii="Calibri" w:hAnsi="Calibri" w:cs="Calibri"/>
        </w:rPr>
        <w:t xml:space="preserve"> </w:t>
      </w:r>
    </w:p>
    <w:p w14:paraId="3EDA0BD3" w14:textId="65029465" w:rsidR="00AC481C" w:rsidRDefault="00AC481C" w:rsidP="006D78D4">
      <w:pPr>
        <w:pStyle w:val="Odlomakpopisa"/>
        <w:numPr>
          <w:ilvl w:val="0"/>
          <w:numId w:val="2"/>
        </w:numPr>
        <w:spacing w:after="0" w:line="276" w:lineRule="auto"/>
        <w:ind w:left="1418" w:hanging="284"/>
        <w:jc w:val="both"/>
        <w:rPr>
          <w:rFonts w:ascii="Calibri" w:hAnsi="Calibri" w:cs="Calibri"/>
        </w:rPr>
      </w:pPr>
      <w:r w:rsidRPr="00A35DD3">
        <w:rPr>
          <w:rFonts w:ascii="Calibri" w:hAnsi="Calibri" w:cs="Calibri"/>
        </w:rPr>
        <w:t>Važeći Izvadak iz sudskog/obrtnog registra ne stariji od 30 dana od objave Poziva</w:t>
      </w:r>
      <w:r w:rsidR="006D78D4">
        <w:rPr>
          <w:rFonts w:ascii="Calibri" w:hAnsi="Calibri" w:cs="Calibri"/>
        </w:rPr>
        <w:t>;</w:t>
      </w:r>
    </w:p>
    <w:p w14:paraId="6D9CE095" w14:textId="2F03CE65" w:rsidR="00833EDF" w:rsidRPr="00A35DD3" w:rsidRDefault="00833EDF" w:rsidP="006D78D4">
      <w:pPr>
        <w:pStyle w:val="Odlomakpopisa"/>
        <w:numPr>
          <w:ilvl w:val="0"/>
          <w:numId w:val="2"/>
        </w:numPr>
        <w:spacing w:after="0" w:line="276" w:lineRule="auto"/>
        <w:ind w:left="1418" w:hanging="284"/>
        <w:jc w:val="both"/>
        <w:rPr>
          <w:rFonts w:ascii="Calibri" w:hAnsi="Calibri" w:cs="Calibri"/>
        </w:rPr>
      </w:pPr>
      <w:r>
        <w:rPr>
          <w:rFonts w:ascii="Calibri" w:hAnsi="Calibri" w:cs="Calibri"/>
        </w:rPr>
        <w:t>Popis izvršenih usluga u slobodnom formatu</w:t>
      </w:r>
      <w:r w:rsidR="006D78D4">
        <w:rPr>
          <w:rFonts w:ascii="Calibri" w:hAnsi="Calibri" w:cs="Calibri"/>
        </w:rPr>
        <w:t>;</w:t>
      </w:r>
    </w:p>
    <w:p w14:paraId="2EFCB1DC" w14:textId="2BEBA346" w:rsidR="00596D57" w:rsidRPr="00A35DD3" w:rsidRDefault="005879DE" w:rsidP="006D78D4">
      <w:pPr>
        <w:numPr>
          <w:ilvl w:val="0"/>
          <w:numId w:val="2"/>
        </w:numPr>
        <w:spacing w:after="0" w:line="276" w:lineRule="auto"/>
        <w:ind w:left="1418" w:hanging="284"/>
        <w:contextualSpacing/>
        <w:jc w:val="both"/>
        <w:rPr>
          <w:rFonts w:ascii="Calibri" w:hAnsi="Calibri" w:cs="Calibri"/>
        </w:rPr>
      </w:pPr>
      <w:r w:rsidRPr="00A35DD3">
        <w:rPr>
          <w:rFonts w:ascii="Calibri" w:hAnsi="Calibri" w:cs="Calibri"/>
        </w:rPr>
        <w:t>Ostalo traženo ovim Pozivom na dostavu ponuda</w:t>
      </w:r>
      <w:r w:rsidR="00553E2D">
        <w:rPr>
          <w:rFonts w:ascii="Calibri" w:hAnsi="Calibri" w:cs="Calibri"/>
        </w:rPr>
        <w:t xml:space="preserve"> – jamstvo za uredno ispunjenje Ugovora te Izvadak iz Registra stvarnih osoba</w:t>
      </w:r>
    </w:p>
    <w:bookmarkEnd w:id="5"/>
    <w:p w14:paraId="6FDF5ADE" w14:textId="77777777" w:rsidR="00496A5D" w:rsidRPr="00F96860" w:rsidRDefault="00496A5D" w:rsidP="00910D96">
      <w:pPr>
        <w:spacing w:after="0" w:line="276" w:lineRule="auto"/>
        <w:ind w:left="1440"/>
        <w:contextualSpacing/>
        <w:jc w:val="both"/>
        <w:rPr>
          <w:rFonts w:ascii="Calibri" w:hAnsi="Calibri" w:cs="Calibri"/>
        </w:rPr>
      </w:pPr>
    </w:p>
    <w:p w14:paraId="6444991B" w14:textId="7E502053" w:rsidR="00D3046C" w:rsidRPr="00F96860" w:rsidRDefault="00D3046C" w:rsidP="00335167">
      <w:pPr>
        <w:spacing w:after="0" w:line="276" w:lineRule="auto"/>
        <w:ind w:firstLine="708"/>
        <w:jc w:val="both"/>
        <w:rPr>
          <w:rFonts w:ascii="Calibri" w:hAnsi="Calibri" w:cs="Calibri"/>
          <w:b/>
        </w:rPr>
      </w:pPr>
      <w:r w:rsidRPr="00F96860">
        <w:rPr>
          <w:rFonts w:ascii="Calibri" w:hAnsi="Calibri" w:cs="Calibri"/>
          <w:b/>
        </w:rPr>
        <w:t>Način dostave ponuda</w:t>
      </w:r>
      <w:r w:rsidR="003B56AB" w:rsidRPr="00F96860">
        <w:rPr>
          <w:rFonts w:ascii="Calibri" w:hAnsi="Calibri" w:cs="Calibri"/>
          <w:b/>
        </w:rPr>
        <w:t xml:space="preserve"> i rok za dostavu ponuda</w:t>
      </w:r>
    </w:p>
    <w:p w14:paraId="26B2852B" w14:textId="2D859AAA" w:rsidR="00D3046C" w:rsidRPr="00F96860" w:rsidRDefault="00D3046C" w:rsidP="00335167">
      <w:pPr>
        <w:pStyle w:val="Odlomakpopisa"/>
        <w:spacing w:after="0" w:line="276" w:lineRule="auto"/>
        <w:ind w:left="709"/>
        <w:jc w:val="both"/>
        <w:rPr>
          <w:rFonts w:ascii="Calibri" w:hAnsi="Calibri" w:cs="Calibri"/>
        </w:rPr>
      </w:pPr>
      <w:r w:rsidRPr="00F96860">
        <w:rPr>
          <w:rFonts w:ascii="Calibri" w:hAnsi="Calibri" w:cs="Calibri"/>
        </w:rPr>
        <w:t>Ponuda se podnosi</w:t>
      </w:r>
      <w:r w:rsidR="00BB5BFD" w:rsidRPr="00F96860">
        <w:rPr>
          <w:rFonts w:ascii="Calibri" w:hAnsi="Calibri" w:cs="Calibri"/>
        </w:rPr>
        <w:t xml:space="preserve"> preporučenom poštanskom pošiljkom na adresu Naručitelja</w:t>
      </w:r>
      <w:r w:rsidR="00EC00D7" w:rsidRPr="00F96860">
        <w:rPr>
          <w:rFonts w:ascii="Calibri" w:hAnsi="Calibri" w:cs="Calibri"/>
        </w:rPr>
        <w:t xml:space="preserve"> (</w:t>
      </w:r>
      <w:r w:rsidR="003A6BC8" w:rsidRPr="00F96860">
        <w:rPr>
          <w:rFonts w:ascii="Calibri" w:hAnsi="Calibri" w:cs="Calibri"/>
        </w:rPr>
        <w:t xml:space="preserve">Općina Petrijanec, </w:t>
      </w:r>
      <w:r w:rsidR="009B0F9B" w:rsidRPr="00F96860">
        <w:rPr>
          <w:rFonts w:ascii="Calibri" w:hAnsi="Calibri" w:cs="Calibri"/>
        </w:rPr>
        <w:t xml:space="preserve">Vladimira Nazora 157, 42206 Petrijanec) </w:t>
      </w:r>
      <w:r w:rsidR="00BB5BFD" w:rsidRPr="00F96860">
        <w:rPr>
          <w:rFonts w:ascii="Calibri" w:hAnsi="Calibri" w:cs="Calibri"/>
        </w:rPr>
        <w:t xml:space="preserve">uz naznaku predmeta nabave, osobnom dostavom u pisarnicu Općine ili </w:t>
      </w:r>
      <w:r w:rsidRPr="00F96860">
        <w:rPr>
          <w:rFonts w:ascii="Calibri" w:hAnsi="Calibri" w:cs="Calibri"/>
        </w:rPr>
        <w:t>u elektronskom obliku elektroničkom poštom</w:t>
      </w:r>
      <w:r w:rsidR="00EC00D7" w:rsidRPr="00F96860">
        <w:rPr>
          <w:rFonts w:ascii="Calibri" w:hAnsi="Calibri" w:cs="Calibri"/>
        </w:rPr>
        <w:t xml:space="preserve"> na adresu </w:t>
      </w:r>
      <w:hyperlink r:id="rId11" w:history="1">
        <w:r w:rsidR="00B81380" w:rsidRPr="00F96860">
          <w:rPr>
            <w:rStyle w:val="Hiperveza"/>
            <w:rFonts w:ascii="Calibri" w:hAnsi="Calibri" w:cs="Calibri"/>
          </w:rPr>
          <w:t>nacelnik@petrijanec.hr</w:t>
        </w:r>
      </w:hyperlink>
      <w:r w:rsidRPr="00F96860">
        <w:rPr>
          <w:rFonts w:ascii="Calibri" w:hAnsi="Calibri" w:cs="Calibri"/>
        </w:rPr>
        <w:t xml:space="preserve"> i to na način da se obavezno zatraži potvrda o pročitanoj elektronskoj pošti od strane Naručitelja.</w:t>
      </w:r>
      <w:r w:rsidR="00B81380" w:rsidRPr="00F96860">
        <w:rPr>
          <w:rFonts w:ascii="Calibri" w:hAnsi="Calibri" w:cs="Calibri"/>
        </w:rPr>
        <w:t xml:space="preserve"> </w:t>
      </w:r>
    </w:p>
    <w:p w14:paraId="18E728FB" w14:textId="2E57F181" w:rsidR="001134D6" w:rsidRPr="00F96860" w:rsidRDefault="001134D6" w:rsidP="00335167">
      <w:pPr>
        <w:pStyle w:val="Odlomakpopisa"/>
        <w:spacing w:after="0" w:line="276" w:lineRule="auto"/>
        <w:ind w:left="709"/>
        <w:jc w:val="both"/>
        <w:rPr>
          <w:rFonts w:ascii="Calibri" w:hAnsi="Calibri" w:cs="Calibri"/>
          <w:highlight w:val="yellow"/>
        </w:rPr>
      </w:pPr>
      <w:r w:rsidRPr="00F96860">
        <w:rPr>
          <w:rFonts w:ascii="Calibri" w:hAnsi="Calibri" w:cs="Calibri"/>
        </w:rPr>
        <w:t>Naručitelj neće prihvatiti ponudu koja ne ispunjava uvjete i zahtjeve vezane uz predmet nabave iz ovog Poziva.</w:t>
      </w:r>
    </w:p>
    <w:p w14:paraId="14F45DE9" w14:textId="6454FD90" w:rsidR="00CF7CC2" w:rsidRPr="00F96860" w:rsidRDefault="00D3046C" w:rsidP="00335167">
      <w:pPr>
        <w:pStyle w:val="Odlomakpopisa"/>
        <w:spacing w:after="0" w:line="276" w:lineRule="auto"/>
        <w:ind w:left="709"/>
        <w:jc w:val="both"/>
        <w:rPr>
          <w:rFonts w:ascii="Calibri" w:hAnsi="Calibri" w:cs="Calibri"/>
        </w:rPr>
      </w:pPr>
      <w:r w:rsidRPr="00F96860">
        <w:rPr>
          <w:rFonts w:ascii="Calibri" w:hAnsi="Calibri" w:cs="Calibri"/>
        </w:rPr>
        <w:t>Kao predmet u elektronskoj pošti potrebno je navesti</w:t>
      </w:r>
      <w:r w:rsidR="00A10EC4" w:rsidRPr="00F96860">
        <w:rPr>
          <w:rFonts w:ascii="Calibri" w:hAnsi="Calibri" w:cs="Calibri"/>
        </w:rPr>
        <w:t xml:space="preserve"> naziv</w:t>
      </w:r>
      <w:r w:rsidR="000C4975" w:rsidRPr="00F96860">
        <w:rPr>
          <w:rFonts w:ascii="Calibri" w:hAnsi="Calibri" w:cs="Calibri"/>
        </w:rPr>
        <w:t xml:space="preserve"> nabave</w:t>
      </w:r>
      <w:r w:rsidR="00A10EC4" w:rsidRPr="00F96860">
        <w:rPr>
          <w:rFonts w:ascii="Calibri" w:hAnsi="Calibri" w:cs="Calibri"/>
        </w:rPr>
        <w:t xml:space="preserve"> i</w:t>
      </w:r>
      <w:r w:rsidRPr="00F96860">
        <w:rPr>
          <w:rFonts w:ascii="Calibri" w:hAnsi="Calibri" w:cs="Calibri"/>
        </w:rPr>
        <w:t xml:space="preserve"> </w:t>
      </w:r>
      <w:r w:rsidR="00122265" w:rsidRPr="00F96860">
        <w:rPr>
          <w:rFonts w:ascii="Calibri" w:hAnsi="Calibri" w:cs="Calibri"/>
        </w:rPr>
        <w:t>evidencijski broj nabave</w:t>
      </w:r>
      <w:r w:rsidR="005E26F3" w:rsidRPr="00F96860">
        <w:rPr>
          <w:rFonts w:ascii="Calibri" w:hAnsi="Calibri" w:cs="Calibri"/>
        </w:rPr>
        <w:t xml:space="preserve"> </w:t>
      </w:r>
      <w:r w:rsidR="00B846FF" w:rsidRPr="00B846FF">
        <w:rPr>
          <w:rFonts w:ascii="Calibri" w:hAnsi="Calibri" w:cs="Calibri"/>
          <w:b/>
          <w:bCs/>
        </w:rPr>
        <w:t>106/JN-25/U</w:t>
      </w:r>
      <w:r w:rsidR="006D78D4">
        <w:rPr>
          <w:rFonts w:ascii="Calibri" w:hAnsi="Calibri" w:cs="Calibri"/>
          <w:b/>
          <w:bCs/>
        </w:rPr>
        <w:t>.</w:t>
      </w:r>
    </w:p>
    <w:p w14:paraId="2D270DDA" w14:textId="77777777" w:rsidR="00E52787" w:rsidRPr="00F96860" w:rsidRDefault="00E52787" w:rsidP="00910D96">
      <w:pPr>
        <w:pStyle w:val="Odlomakpopisa"/>
        <w:spacing w:after="0" w:line="276" w:lineRule="auto"/>
        <w:ind w:left="1080"/>
        <w:jc w:val="both"/>
        <w:rPr>
          <w:rFonts w:ascii="Calibri" w:hAnsi="Calibri" w:cs="Calibri"/>
        </w:rPr>
      </w:pPr>
    </w:p>
    <w:p w14:paraId="120F3394" w14:textId="413CFD92" w:rsidR="003B56AB" w:rsidRPr="00F96860" w:rsidRDefault="003B56AB" w:rsidP="00807B6C">
      <w:pPr>
        <w:pStyle w:val="Odlomakpopisa"/>
        <w:pBdr>
          <w:top w:val="single" w:sz="4" w:space="1" w:color="auto"/>
          <w:left w:val="single" w:sz="4" w:space="4" w:color="auto"/>
          <w:bottom w:val="single" w:sz="4" w:space="1" w:color="auto"/>
          <w:right w:val="single" w:sz="4" w:space="4" w:color="auto"/>
        </w:pBdr>
        <w:shd w:val="clear" w:color="auto" w:fill="FED5CA"/>
        <w:spacing w:after="0" w:line="276" w:lineRule="auto"/>
        <w:ind w:left="1080"/>
        <w:jc w:val="center"/>
        <w:rPr>
          <w:rFonts w:ascii="Calibri" w:hAnsi="Calibri" w:cs="Calibri"/>
          <w:b/>
        </w:rPr>
      </w:pPr>
      <w:r w:rsidRPr="00F96860">
        <w:rPr>
          <w:rFonts w:ascii="Calibri" w:hAnsi="Calibri" w:cs="Calibri"/>
          <w:b/>
        </w:rPr>
        <w:t xml:space="preserve">ROK ZA DOSTAVU </w:t>
      </w:r>
      <w:r w:rsidRPr="009C5B3A">
        <w:rPr>
          <w:rFonts w:ascii="Calibri" w:hAnsi="Calibri" w:cs="Calibri"/>
          <w:b/>
        </w:rPr>
        <w:t xml:space="preserve">PONUDA JE </w:t>
      </w:r>
      <w:r w:rsidR="00B846FF">
        <w:rPr>
          <w:rFonts w:ascii="Calibri" w:hAnsi="Calibri" w:cs="Calibri"/>
          <w:b/>
        </w:rPr>
        <w:t>1</w:t>
      </w:r>
      <w:r w:rsidR="00123EFB" w:rsidRPr="00714C41">
        <w:rPr>
          <w:rFonts w:ascii="Calibri" w:hAnsi="Calibri" w:cs="Calibri"/>
          <w:b/>
        </w:rPr>
        <w:t>2</w:t>
      </w:r>
      <w:r w:rsidR="004632E4" w:rsidRPr="00714C41">
        <w:rPr>
          <w:rFonts w:ascii="Calibri" w:hAnsi="Calibri" w:cs="Calibri"/>
          <w:b/>
        </w:rPr>
        <w:t>.</w:t>
      </w:r>
      <w:r w:rsidR="00333548">
        <w:rPr>
          <w:rFonts w:ascii="Calibri" w:hAnsi="Calibri" w:cs="Calibri"/>
          <w:b/>
        </w:rPr>
        <w:t xml:space="preserve"> veljače </w:t>
      </w:r>
      <w:r w:rsidR="005652E5" w:rsidRPr="00714C41">
        <w:rPr>
          <w:rFonts w:ascii="Calibri" w:hAnsi="Calibri" w:cs="Calibri"/>
          <w:b/>
        </w:rPr>
        <w:t>202</w:t>
      </w:r>
      <w:r w:rsidR="00B846FF">
        <w:rPr>
          <w:rFonts w:ascii="Calibri" w:hAnsi="Calibri" w:cs="Calibri"/>
          <w:b/>
        </w:rPr>
        <w:t>5</w:t>
      </w:r>
      <w:r w:rsidRPr="00714C41">
        <w:rPr>
          <w:rFonts w:ascii="Calibri" w:hAnsi="Calibri" w:cs="Calibri"/>
          <w:b/>
        </w:rPr>
        <w:t xml:space="preserve">. u </w:t>
      </w:r>
      <w:r w:rsidR="00B81380" w:rsidRPr="00714C41">
        <w:rPr>
          <w:rFonts w:ascii="Calibri" w:hAnsi="Calibri" w:cs="Calibri"/>
          <w:b/>
        </w:rPr>
        <w:t>1</w:t>
      </w:r>
      <w:r w:rsidR="00AB7DFF" w:rsidRPr="00714C41">
        <w:rPr>
          <w:rFonts w:ascii="Calibri" w:hAnsi="Calibri" w:cs="Calibri"/>
          <w:b/>
        </w:rPr>
        <w:t>0</w:t>
      </w:r>
      <w:r w:rsidR="00496A5D" w:rsidRPr="00714C41">
        <w:rPr>
          <w:rFonts w:ascii="Calibri" w:hAnsi="Calibri" w:cs="Calibri"/>
          <w:b/>
        </w:rPr>
        <w:t>:</w:t>
      </w:r>
      <w:r w:rsidR="00B81380" w:rsidRPr="00714C41">
        <w:rPr>
          <w:rFonts w:ascii="Calibri" w:hAnsi="Calibri" w:cs="Calibri"/>
          <w:b/>
        </w:rPr>
        <w:t>0</w:t>
      </w:r>
      <w:r w:rsidR="00496A5D" w:rsidRPr="00714C41">
        <w:rPr>
          <w:rFonts w:ascii="Calibri" w:hAnsi="Calibri" w:cs="Calibri"/>
          <w:b/>
        </w:rPr>
        <w:t>0</w:t>
      </w:r>
      <w:r w:rsidRPr="00714C41">
        <w:rPr>
          <w:rFonts w:ascii="Calibri" w:hAnsi="Calibri" w:cs="Calibri"/>
          <w:b/>
        </w:rPr>
        <w:t xml:space="preserve"> sati</w:t>
      </w:r>
    </w:p>
    <w:p w14:paraId="577AB85A" w14:textId="77777777" w:rsidR="00221B90" w:rsidRPr="00F96860" w:rsidRDefault="00221B90" w:rsidP="003A6BC8">
      <w:pPr>
        <w:spacing w:after="0" w:line="276" w:lineRule="auto"/>
        <w:jc w:val="both"/>
        <w:rPr>
          <w:rFonts w:ascii="Calibri" w:hAnsi="Calibri" w:cs="Calibri"/>
          <w:b/>
        </w:rPr>
      </w:pPr>
    </w:p>
    <w:p w14:paraId="7B599883" w14:textId="188CF8DD" w:rsidR="007045C4" w:rsidRPr="00F96860" w:rsidRDefault="007045C4" w:rsidP="001D6B2A">
      <w:pPr>
        <w:spacing w:after="0" w:line="276" w:lineRule="auto"/>
        <w:ind w:left="709"/>
        <w:jc w:val="both"/>
        <w:rPr>
          <w:rFonts w:ascii="Calibri" w:hAnsi="Calibri" w:cs="Calibri"/>
          <w:b/>
        </w:rPr>
      </w:pPr>
      <w:r w:rsidRPr="00F96860">
        <w:rPr>
          <w:rFonts w:ascii="Calibri" w:hAnsi="Calibri" w:cs="Calibri"/>
          <w:b/>
        </w:rPr>
        <w:t>Izmjena, dopuna i povlačenje ponude</w:t>
      </w:r>
    </w:p>
    <w:p w14:paraId="373CD1DA" w14:textId="77777777" w:rsidR="007045C4" w:rsidRPr="00F96860" w:rsidRDefault="007045C4" w:rsidP="001D6B2A">
      <w:pPr>
        <w:pStyle w:val="Odlomakpopisa"/>
        <w:spacing w:after="0" w:line="276" w:lineRule="auto"/>
        <w:ind w:left="709"/>
        <w:jc w:val="both"/>
        <w:rPr>
          <w:rFonts w:ascii="Calibri" w:hAnsi="Calibri" w:cs="Calibri"/>
        </w:rPr>
      </w:pPr>
      <w:r w:rsidRPr="00F96860">
        <w:rPr>
          <w:rFonts w:ascii="Calibri" w:hAnsi="Calibri" w:cs="Calibri"/>
        </w:rPr>
        <w:t>U roku za dostavu ponude ponuditelj može izmijeniti svoju ponudu, nadopuniti je ili od nje odustati.</w:t>
      </w:r>
    </w:p>
    <w:p w14:paraId="334B6BBE" w14:textId="77777777" w:rsidR="007045C4" w:rsidRPr="00F96860" w:rsidRDefault="007045C4" w:rsidP="001D6B2A">
      <w:pPr>
        <w:pStyle w:val="Odlomakpopisa"/>
        <w:spacing w:after="0" w:line="276" w:lineRule="auto"/>
        <w:ind w:left="709"/>
        <w:jc w:val="both"/>
        <w:rPr>
          <w:rFonts w:ascii="Calibri" w:hAnsi="Calibri" w:cs="Calibri"/>
        </w:rPr>
      </w:pPr>
      <w:r w:rsidRPr="00F96860">
        <w:rPr>
          <w:rFonts w:ascii="Calibri" w:hAnsi="Calibri" w:cs="Calibri"/>
        </w:rPr>
        <w:t>Izmjena i/ili dopuna ponude dostavlja se na isti način kao i osnovna ponuda s obveznom naznakom da se radi o izmjeni i/ili dopuni ponude.</w:t>
      </w:r>
    </w:p>
    <w:p w14:paraId="07DA372C" w14:textId="77777777" w:rsidR="00496A5D" w:rsidRPr="00F96860" w:rsidRDefault="007045C4" w:rsidP="001D6B2A">
      <w:pPr>
        <w:pStyle w:val="Odlomakpopisa"/>
        <w:spacing w:after="0" w:line="276" w:lineRule="auto"/>
        <w:ind w:left="709"/>
        <w:jc w:val="both"/>
        <w:rPr>
          <w:rFonts w:ascii="Calibri" w:hAnsi="Calibri" w:cs="Calibri"/>
        </w:rPr>
      </w:pPr>
      <w:r w:rsidRPr="00F96860">
        <w:rPr>
          <w:rFonts w:ascii="Calibri" w:hAnsi="Calibri" w:cs="Calibri"/>
        </w:rPr>
        <w:t xml:space="preserve">Ponuditelj može do isteka roka za dostavu ponude pisanom izjavom odustati od svoje ponude. </w:t>
      </w:r>
    </w:p>
    <w:p w14:paraId="1A303AD5" w14:textId="77777777" w:rsidR="00A35DD3" w:rsidRPr="00F96860" w:rsidRDefault="00A35DD3" w:rsidP="001D6B2A">
      <w:pPr>
        <w:spacing w:after="0" w:line="276" w:lineRule="auto"/>
        <w:ind w:left="709"/>
        <w:jc w:val="both"/>
        <w:rPr>
          <w:rFonts w:ascii="Calibri" w:hAnsi="Calibri" w:cs="Calibri"/>
          <w:b/>
        </w:rPr>
      </w:pPr>
    </w:p>
    <w:p w14:paraId="485A1873" w14:textId="5E1FBCE2" w:rsidR="00E461E4" w:rsidRPr="00F96860" w:rsidRDefault="00E461E4" w:rsidP="001D6B2A">
      <w:pPr>
        <w:spacing w:after="0" w:line="276" w:lineRule="auto"/>
        <w:ind w:left="709"/>
        <w:jc w:val="both"/>
        <w:rPr>
          <w:rFonts w:ascii="Calibri" w:hAnsi="Calibri" w:cs="Calibri"/>
        </w:rPr>
      </w:pPr>
      <w:r w:rsidRPr="00F96860">
        <w:rPr>
          <w:rFonts w:ascii="Calibri" w:hAnsi="Calibri" w:cs="Calibri"/>
          <w:b/>
        </w:rPr>
        <w:t>Mjesto, vrijeme i datum</w:t>
      </w:r>
      <w:r w:rsidR="00CF7CC2" w:rsidRPr="00F96860">
        <w:rPr>
          <w:rFonts w:ascii="Calibri" w:hAnsi="Calibri" w:cs="Calibri"/>
          <w:b/>
        </w:rPr>
        <w:t xml:space="preserve"> otvaranja ponuda</w:t>
      </w:r>
      <w:r w:rsidR="00CF7CC2" w:rsidRPr="00F96860">
        <w:rPr>
          <w:rFonts w:ascii="Calibri" w:hAnsi="Calibri" w:cs="Calibri"/>
        </w:rPr>
        <w:t xml:space="preserve">  </w:t>
      </w:r>
    </w:p>
    <w:p w14:paraId="1ABC0E4E" w14:textId="77777777" w:rsidR="00E461E4" w:rsidRPr="00F96860" w:rsidRDefault="00E461E4" w:rsidP="001D6B2A">
      <w:pPr>
        <w:pStyle w:val="Odlomakpopisa"/>
        <w:spacing w:after="0" w:line="276" w:lineRule="auto"/>
        <w:ind w:left="709"/>
        <w:jc w:val="both"/>
        <w:rPr>
          <w:rFonts w:ascii="Calibri" w:hAnsi="Calibri" w:cs="Calibri"/>
        </w:rPr>
      </w:pPr>
      <w:r w:rsidRPr="00F96860">
        <w:rPr>
          <w:rFonts w:ascii="Calibri" w:hAnsi="Calibri" w:cs="Calibri"/>
        </w:rPr>
        <w:t xml:space="preserve">Otvaranje ponuda provode ovlašteni predstavnici naručitelja u postupku nabave i nije javno. </w:t>
      </w:r>
    </w:p>
    <w:p w14:paraId="3B7D782A" w14:textId="77777777" w:rsidR="00E461E4" w:rsidRPr="00F96860" w:rsidRDefault="00E461E4" w:rsidP="001D6B2A">
      <w:pPr>
        <w:pStyle w:val="Odlomakpopisa"/>
        <w:spacing w:after="0" w:line="276" w:lineRule="auto"/>
        <w:ind w:left="709"/>
        <w:jc w:val="both"/>
        <w:rPr>
          <w:rFonts w:ascii="Calibri" w:hAnsi="Calibri" w:cs="Calibri"/>
        </w:rPr>
      </w:pPr>
      <w:r w:rsidRPr="00F96860">
        <w:rPr>
          <w:rFonts w:ascii="Calibri" w:hAnsi="Calibri" w:cs="Calibri"/>
        </w:rPr>
        <w:t xml:space="preserve">Ponuda pristigla nakon isteka roka za dostavu ponuda se neće otvarati, te će se kao zakašnjela ponuda vratiti ponuditelju koji ju je dostavio. </w:t>
      </w:r>
    </w:p>
    <w:p w14:paraId="5AC31434" w14:textId="11B8A6F2" w:rsidR="001134D6" w:rsidRPr="00F96860" w:rsidRDefault="00E461E4" w:rsidP="001D6B2A">
      <w:pPr>
        <w:pStyle w:val="Odlomakpopisa"/>
        <w:spacing w:after="0" w:line="276" w:lineRule="auto"/>
        <w:ind w:left="709"/>
        <w:jc w:val="both"/>
        <w:rPr>
          <w:rFonts w:ascii="Calibri" w:hAnsi="Calibri" w:cs="Calibri"/>
        </w:rPr>
      </w:pPr>
      <w:r w:rsidRPr="00F96860">
        <w:rPr>
          <w:rFonts w:ascii="Calibri" w:hAnsi="Calibri" w:cs="Calibri"/>
        </w:rPr>
        <w:t>Naručitelj će o postupku otvaranja i pregleda</w:t>
      </w:r>
      <w:r w:rsidR="00773062">
        <w:rPr>
          <w:rFonts w:ascii="Calibri" w:hAnsi="Calibri" w:cs="Calibri"/>
        </w:rPr>
        <w:t>,</w:t>
      </w:r>
      <w:r w:rsidRPr="00F96860">
        <w:rPr>
          <w:rFonts w:ascii="Calibri" w:hAnsi="Calibri" w:cs="Calibri"/>
        </w:rPr>
        <w:t xml:space="preserve"> te ocjene ponuda sastaviti zapisnik o otvaranju, pregledu i ocjeni ponuda</w:t>
      </w:r>
      <w:r w:rsidR="00496A5D" w:rsidRPr="00F96860">
        <w:rPr>
          <w:rFonts w:ascii="Calibri" w:hAnsi="Calibri" w:cs="Calibri"/>
        </w:rPr>
        <w:t>.</w:t>
      </w:r>
    </w:p>
    <w:p w14:paraId="065D104F" w14:textId="668B4DD2" w:rsidR="00E91A8C" w:rsidRPr="00F96860" w:rsidRDefault="00E91A8C" w:rsidP="0065261C">
      <w:pPr>
        <w:spacing w:after="0" w:line="276" w:lineRule="auto"/>
        <w:jc w:val="both"/>
        <w:rPr>
          <w:rFonts w:ascii="Calibri" w:hAnsi="Calibri" w:cs="Calibri"/>
          <w:b/>
        </w:rPr>
      </w:pPr>
    </w:p>
    <w:p w14:paraId="2A4054A2" w14:textId="5B2F34CE" w:rsidR="001134D6" w:rsidRPr="00F96860" w:rsidRDefault="001134D6" w:rsidP="001D6B2A">
      <w:pPr>
        <w:spacing w:after="0" w:line="276" w:lineRule="auto"/>
        <w:ind w:left="709"/>
        <w:jc w:val="both"/>
        <w:rPr>
          <w:rFonts w:ascii="Calibri" w:hAnsi="Calibri" w:cs="Calibri"/>
          <w:b/>
        </w:rPr>
      </w:pPr>
      <w:r w:rsidRPr="00F96860">
        <w:rPr>
          <w:rFonts w:ascii="Calibri" w:hAnsi="Calibri" w:cs="Calibri"/>
          <w:b/>
        </w:rPr>
        <w:t>Način određivanja cijene ponude</w:t>
      </w:r>
    </w:p>
    <w:p w14:paraId="4DE1CEE4" w14:textId="0F0E8CCD" w:rsidR="001134D6" w:rsidRPr="00F96860" w:rsidRDefault="001134D6" w:rsidP="001D6B2A">
      <w:pPr>
        <w:pStyle w:val="Odlomakpopisa"/>
        <w:spacing w:after="0" w:line="276" w:lineRule="auto"/>
        <w:ind w:left="709"/>
        <w:jc w:val="both"/>
        <w:rPr>
          <w:rFonts w:ascii="Calibri" w:hAnsi="Calibri" w:cs="Calibri"/>
        </w:rPr>
      </w:pPr>
      <w:r w:rsidRPr="00F96860">
        <w:rPr>
          <w:rFonts w:ascii="Calibri" w:hAnsi="Calibri" w:cs="Calibri"/>
        </w:rPr>
        <w:t xml:space="preserve">Ponuditelji su dužni ponuditi, tj. upisati cijenu ponude bez PDV-a, PDV i cijenu ponude s PDV-om na način kako je to određeno u Ponudbenom listu. </w:t>
      </w:r>
    </w:p>
    <w:p w14:paraId="6ACADA5E" w14:textId="3F915255" w:rsidR="001134D6" w:rsidRPr="00F96860" w:rsidRDefault="001134D6" w:rsidP="001D6B2A">
      <w:pPr>
        <w:pStyle w:val="Odlomakpopisa"/>
        <w:spacing w:after="0" w:line="276" w:lineRule="auto"/>
        <w:ind w:left="709"/>
        <w:jc w:val="both"/>
        <w:rPr>
          <w:rFonts w:ascii="Calibri" w:hAnsi="Calibri" w:cs="Calibri"/>
        </w:rPr>
      </w:pPr>
      <w:r w:rsidRPr="00F96860">
        <w:rPr>
          <w:rFonts w:ascii="Calibri" w:hAnsi="Calibri" w:cs="Calibri"/>
        </w:rPr>
        <w:t xml:space="preserve">Cijena ponude izražava se u </w:t>
      </w:r>
      <w:r w:rsidR="00A10EC4" w:rsidRPr="00F96860">
        <w:rPr>
          <w:rFonts w:ascii="Calibri" w:hAnsi="Calibri" w:cs="Calibri"/>
        </w:rPr>
        <w:t>eurima</w:t>
      </w:r>
      <w:r w:rsidRPr="00F96860">
        <w:rPr>
          <w:rFonts w:ascii="Calibri" w:hAnsi="Calibri" w:cs="Calibri"/>
        </w:rPr>
        <w:t xml:space="preserve">, a piše se brojkama. </w:t>
      </w:r>
    </w:p>
    <w:p w14:paraId="37BDA0DD" w14:textId="5A568DD9" w:rsidR="001134D6" w:rsidRPr="00F96860" w:rsidRDefault="009C5B3A" w:rsidP="001D6B2A">
      <w:pPr>
        <w:pStyle w:val="Odlomakpopisa"/>
        <w:spacing w:after="0" w:line="276" w:lineRule="auto"/>
        <w:ind w:left="709"/>
        <w:jc w:val="both"/>
        <w:rPr>
          <w:rFonts w:ascii="Calibri" w:hAnsi="Calibri" w:cs="Calibri"/>
        </w:rPr>
      </w:pPr>
      <w:r>
        <w:rPr>
          <w:rFonts w:ascii="Calibri" w:hAnsi="Calibri" w:cs="Calibri"/>
        </w:rPr>
        <w:t>Cijena ponude</w:t>
      </w:r>
      <w:r w:rsidR="00C3550A" w:rsidRPr="00F96860">
        <w:rPr>
          <w:rFonts w:ascii="Calibri" w:hAnsi="Calibri" w:cs="Calibri"/>
        </w:rPr>
        <w:t xml:space="preserve"> iskazan</w:t>
      </w:r>
      <w:r>
        <w:rPr>
          <w:rFonts w:ascii="Calibri" w:hAnsi="Calibri" w:cs="Calibri"/>
        </w:rPr>
        <w:t>a</w:t>
      </w:r>
      <w:r w:rsidR="00C3550A" w:rsidRPr="00F96860">
        <w:rPr>
          <w:rFonts w:ascii="Calibri" w:hAnsi="Calibri" w:cs="Calibri"/>
        </w:rPr>
        <w:t xml:space="preserve"> u </w:t>
      </w:r>
      <w:r>
        <w:rPr>
          <w:rFonts w:ascii="Calibri" w:hAnsi="Calibri" w:cs="Calibri"/>
        </w:rPr>
        <w:t>Ponudbenom listu</w:t>
      </w:r>
      <w:r w:rsidR="00C3550A" w:rsidRPr="00F96860">
        <w:rPr>
          <w:rFonts w:ascii="Calibri" w:hAnsi="Calibri" w:cs="Calibri"/>
        </w:rPr>
        <w:t xml:space="preserve"> odabranog ponuditelja nepromjenjiv</w:t>
      </w:r>
      <w:r>
        <w:rPr>
          <w:rFonts w:ascii="Calibri" w:hAnsi="Calibri" w:cs="Calibri"/>
        </w:rPr>
        <w:t>a</w:t>
      </w:r>
      <w:r w:rsidR="00C3550A" w:rsidRPr="00F96860">
        <w:rPr>
          <w:rFonts w:ascii="Calibri" w:hAnsi="Calibri" w:cs="Calibri"/>
        </w:rPr>
        <w:t xml:space="preserve"> </w:t>
      </w:r>
      <w:r>
        <w:rPr>
          <w:rFonts w:ascii="Calibri" w:hAnsi="Calibri" w:cs="Calibri"/>
        </w:rPr>
        <w:t>je</w:t>
      </w:r>
      <w:r w:rsidR="00C3550A" w:rsidRPr="00F96860">
        <w:rPr>
          <w:rFonts w:ascii="Calibri" w:hAnsi="Calibri" w:cs="Calibri"/>
        </w:rPr>
        <w:t xml:space="preserve">. </w:t>
      </w:r>
    </w:p>
    <w:p w14:paraId="370EBE2F" w14:textId="33485C59" w:rsidR="001134D6" w:rsidRPr="00F96860" w:rsidRDefault="001134D6" w:rsidP="001D6B2A">
      <w:pPr>
        <w:pStyle w:val="Odlomakpopisa"/>
        <w:spacing w:after="0" w:line="276" w:lineRule="auto"/>
        <w:ind w:left="709"/>
        <w:jc w:val="both"/>
        <w:rPr>
          <w:rFonts w:ascii="Calibri" w:hAnsi="Calibri" w:cs="Calibri"/>
        </w:rPr>
      </w:pPr>
      <w:r w:rsidRPr="00F96860">
        <w:rPr>
          <w:rFonts w:ascii="Calibri" w:hAnsi="Calibri" w:cs="Calibri"/>
        </w:rPr>
        <w:t>Ako ponuditelj nije u sustavu poreza na dodanu vrijednost, na mjesto predviđeno</w:t>
      </w:r>
      <w:r w:rsidR="002C7044" w:rsidRPr="00F96860">
        <w:rPr>
          <w:rFonts w:ascii="Calibri" w:hAnsi="Calibri" w:cs="Calibri"/>
        </w:rPr>
        <w:t>m</w:t>
      </w:r>
      <w:r w:rsidR="00B81380" w:rsidRPr="00F96860">
        <w:rPr>
          <w:rFonts w:ascii="Calibri" w:hAnsi="Calibri" w:cs="Calibri"/>
        </w:rPr>
        <w:t xml:space="preserve"> za upis iznosa PDV-a u ponudbenom listu upisuje vrijednost 0</w:t>
      </w:r>
      <w:r w:rsidR="009C5B3A">
        <w:rPr>
          <w:rFonts w:ascii="Calibri" w:hAnsi="Calibri" w:cs="Calibri"/>
        </w:rPr>
        <w:t>,00</w:t>
      </w:r>
      <w:r w:rsidR="00B81380" w:rsidRPr="00F96860">
        <w:rPr>
          <w:rFonts w:ascii="Calibri" w:hAnsi="Calibri" w:cs="Calibri"/>
        </w:rPr>
        <w:t xml:space="preserve"> dok</w:t>
      </w:r>
      <w:r w:rsidR="002C7044" w:rsidRPr="00F96860">
        <w:rPr>
          <w:rFonts w:ascii="Calibri" w:hAnsi="Calibri" w:cs="Calibri"/>
        </w:rPr>
        <w:t xml:space="preserve"> </w:t>
      </w:r>
      <w:r w:rsidRPr="00F96860">
        <w:rPr>
          <w:rFonts w:ascii="Calibri" w:hAnsi="Calibri" w:cs="Calibri"/>
        </w:rPr>
        <w:t>za cijen</w:t>
      </w:r>
      <w:r w:rsidR="00B81380" w:rsidRPr="00F96860">
        <w:rPr>
          <w:rFonts w:ascii="Calibri" w:hAnsi="Calibri" w:cs="Calibri"/>
        </w:rPr>
        <w:t>u</w:t>
      </w:r>
      <w:r w:rsidRPr="00F96860">
        <w:rPr>
          <w:rFonts w:ascii="Calibri" w:hAnsi="Calibri" w:cs="Calibri"/>
        </w:rPr>
        <w:t xml:space="preserve"> ponude s porezom na dodanu vrijednost, upisuje isti iznos kao što je upisan na mjestu predviđenom za upis cijene ponude bez poreza na dodanu vrijednost</w:t>
      </w:r>
      <w:r w:rsidR="009C5B3A">
        <w:rPr>
          <w:rFonts w:ascii="Calibri" w:hAnsi="Calibri" w:cs="Calibri"/>
        </w:rPr>
        <w:t>.</w:t>
      </w:r>
    </w:p>
    <w:p w14:paraId="16A3EC89" w14:textId="77777777" w:rsidR="000C4975" w:rsidRPr="00F96860" w:rsidRDefault="000C4975" w:rsidP="001D6B2A">
      <w:pPr>
        <w:spacing w:after="0" w:line="276" w:lineRule="auto"/>
        <w:ind w:left="709"/>
        <w:jc w:val="both"/>
        <w:rPr>
          <w:rFonts w:ascii="Calibri" w:hAnsi="Calibri" w:cs="Calibri"/>
          <w:b/>
        </w:rPr>
      </w:pPr>
    </w:p>
    <w:p w14:paraId="273994E7" w14:textId="389DBE8D" w:rsidR="00E52787" w:rsidRPr="00F96860" w:rsidRDefault="00E52787" w:rsidP="001D6B2A">
      <w:pPr>
        <w:spacing w:after="0" w:line="276" w:lineRule="auto"/>
        <w:ind w:left="709"/>
        <w:jc w:val="both"/>
        <w:rPr>
          <w:rFonts w:ascii="Calibri" w:hAnsi="Calibri" w:cs="Calibri"/>
          <w:b/>
        </w:rPr>
      </w:pPr>
      <w:r w:rsidRPr="00F96860">
        <w:rPr>
          <w:rFonts w:ascii="Calibri" w:hAnsi="Calibri" w:cs="Calibri"/>
          <w:b/>
        </w:rPr>
        <w:t>Rok valjanosti ponude</w:t>
      </w:r>
    </w:p>
    <w:p w14:paraId="1545E021" w14:textId="20E53E4F" w:rsidR="004E26FA" w:rsidRPr="00F96860" w:rsidRDefault="00E52787" w:rsidP="001D6B2A">
      <w:pPr>
        <w:pStyle w:val="Odlomakpopisa"/>
        <w:spacing w:after="0" w:line="276" w:lineRule="auto"/>
        <w:ind w:left="709"/>
        <w:jc w:val="both"/>
        <w:rPr>
          <w:rFonts w:ascii="Calibri" w:hAnsi="Calibri" w:cs="Calibri"/>
        </w:rPr>
      </w:pPr>
      <w:r w:rsidRPr="00F96860">
        <w:rPr>
          <w:rFonts w:ascii="Calibri" w:hAnsi="Calibri" w:cs="Calibri"/>
        </w:rPr>
        <w:t xml:space="preserve">Rok valjanosti ponude ne može biti kraći od </w:t>
      </w:r>
      <w:r w:rsidR="00A10EC4" w:rsidRPr="00F96860">
        <w:rPr>
          <w:rFonts w:ascii="Calibri" w:hAnsi="Calibri" w:cs="Calibri"/>
        </w:rPr>
        <w:t>2</w:t>
      </w:r>
      <w:r w:rsidRPr="00F96860">
        <w:rPr>
          <w:rFonts w:ascii="Calibri" w:hAnsi="Calibri" w:cs="Calibri"/>
        </w:rPr>
        <w:t xml:space="preserve"> mjeseca od dana isteka roka za dostavu ponuda.</w:t>
      </w:r>
    </w:p>
    <w:p w14:paraId="3E9C53AF" w14:textId="77777777" w:rsidR="0069123A" w:rsidRPr="009C5B3A" w:rsidRDefault="0069123A" w:rsidP="009C5B3A">
      <w:pPr>
        <w:spacing w:after="0" w:line="276" w:lineRule="auto"/>
        <w:jc w:val="both"/>
        <w:rPr>
          <w:rFonts w:ascii="Calibri" w:hAnsi="Calibri" w:cs="Calibri"/>
        </w:rPr>
      </w:pPr>
    </w:p>
    <w:p w14:paraId="356C7496" w14:textId="77777777" w:rsidR="004E26FA" w:rsidRPr="00F96860" w:rsidRDefault="004E26FA" w:rsidP="00553E2D">
      <w:pPr>
        <w:pStyle w:val="Odlomakpopisa"/>
        <w:numPr>
          <w:ilvl w:val="0"/>
          <w:numId w:val="1"/>
        </w:numPr>
        <w:spacing w:after="0" w:line="276" w:lineRule="auto"/>
        <w:jc w:val="both"/>
        <w:rPr>
          <w:rFonts w:ascii="Calibri" w:hAnsi="Calibri" w:cs="Calibri"/>
          <w:b/>
        </w:rPr>
      </w:pPr>
      <w:r w:rsidRPr="00F96860">
        <w:rPr>
          <w:rFonts w:ascii="Calibri" w:hAnsi="Calibri" w:cs="Calibri"/>
          <w:b/>
        </w:rPr>
        <w:t>OSTALO</w:t>
      </w:r>
    </w:p>
    <w:p w14:paraId="36AEEE2E" w14:textId="77777777" w:rsidR="00C90602" w:rsidRPr="00F96860" w:rsidRDefault="00C90602" w:rsidP="00724A52">
      <w:pPr>
        <w:spacing w:after="0" w:line="276" w:lineRule="auto"/>
        <w:ind w:firstLine="708"/>
        <w:jc w:val="both"/>
        <w:rPr>
          <w:rFonts w:ascii="Calibri" w:hAnsi="Calibri" w:cs="Calibri"/>
          <w:b/>
        </w:rPr>
      </w:pPr>
      <w:r w:rsidRPr="00F96860">
        <w:rPr>
          <w:rFonts w:ascii="Calibri" w:hAnsi="Calibri" w:cs="Calibri"/>
          <w:b/>
        </w:rPr>
        <w:t xml:space="preserve">Izuzetno niska ponuda </w:t>
      </w:r>
    </w:p>
    <w:p w14:paraId="18B3DE6D" w14:textId="7E5DACCA" w:rsidR="008F1094" w:rsidRDefault="00C90602" w:rsidP="00BB7B32">
      <w:pPr>
        <w:pStyle w:val="Odlomakpopisa"/>
        <w:spacing w:after="0" w:line="276" w:lineRule="auto"/>
        <w:ind w:left="709"/>
        <w:jc w:val="both"/>
        <w:rPr>
          <w:rFonts w:ascii="Calibri" w:hAnsi="Calibri" w:cs="Calibri"/>
        </w:rPr>
      </w:pPr>
      <w:r w:rsidRPr="00F96860">
        <w:rPr>
          <w:rFonts w:ascii="Calibri" w:hAnsi="Calibri" w:cs="Calibri"/>
        </w:rPr>
        <w:t xml:space="preserve">Ako je u ponudi iskazana izuzetno niska cijena ponude što dovodi u sumnju mogućnosti izvršenja predmeta nabave, </w:t>
      </w:r>
      <w:r w:rsidR="00A10EC4" w:rsidRPr="00F96860">
        <w:rPr>
          <w:rFonts w:ascii="Calibri" w:hAnsi="Calibri" w:cs="Calibri"/>
        </w:rPr>
        <w:t>N</w:t>
      </w:r>
      <w:r w:rsidRPr="00F96860">
        <w:rPr>
          <w:rFonts w:ascii="Calibri" w:hAnsi="Calibri" w:cs="Calibri"/>
        </w:rPr>
        <w:t xml:space="preserve">aručitelj može odbiti takvu ponudu. Prije odbijanja ili prihvaćanja takve ponude </w:t>
      </w:r>
      <w:r w:rsidR="00A10EC4" w:rsidRPr="00F96860">
        <w:rPr>
          <w:rFonts w:ascii="Calibri" w:hAnsi="Calibri" w:cs="Calibri"/>
        </w:rPr>
        <w:t>N</w:t>
      </w:r>
      <w:r w:rsidRPr="00F96860">
        <w:rPr>
          <w:rFonts w:ascii="Calibri" w:hAnsi="Calibri" w:cs="Calibri"/>
        </w:rPr>
        <w:t>aručitelj će pisanim putem zatražiti objašnjenje s podacima o sastavnim elementima ponude koje smatra bitnima za izvršenje ugovora.</w:t>
      </w:r>
    </w:p>
    <w:p w14:paraId="150E2537" w14:textId="77777777" w:rsidR="006D78D4" w:rsidRPr="00BB7B32" w:rsidRDefault="006D78D4" w:rsidP="00BB7B32">
      <w:pPr>
        <w:pStyle w:val="Odlomakpopisa"/>
        <w:spacing w:after="0" w:line="276" w:lineRule="auto"/>
        <w:ind w:left="709"/>
        <w:jc w:val="both"/>
        <w:rPr>
          <w:rFonts w:ascii="Calibri" w:hAnsi="Calibri" w:cs="Calibri"/>
        </w:rPr>
      </w:pPr>
    </w:p>
    <w:p w14:paraId="01AF68A8" w14:textId="50990078" w:rsidR="00C90602" w:rsidRPr="00F96860" w:rsidRDefault="00C90602" w:rsidP="00724A52">
      <w:pPr>
        <w:spacing w:after="0" w:line="276" w:lineRule="auto"/>
        <w:ind w:firstLine="708"/>
        <w:jc w:val="both"/>
        <w:rPr>
          <w:rFonts w:ascii="Calibri" w:hAnsi="Calibri" w:cs="Calibri"/>
          <w:b/>
        </w:rPr>
      </w:pPr>
      <w:r w:rsidRPr="00F96860">
        <w:rPr>
          <w:rFonts w:ascii="Calibri" w:hAnsi="Calibri" w:cs="Calibri"/>
          <w:b/>
        </w:rPr>
        <w:t>Pojašnjenje i upotpunjavanje ponude</w:t>
      </w:r>
    </w:p>
    <w:p w14:paraId="01A354E8" w14:textId="63E5D91E" w:rsidR="00C90602" w:rsidRPr="00F96860" w:rsidRDefault="00C90602" w:rsidP="00724A52">
      <w:pPr>
        <w:pStyle w:val="Odlomakpopisa"/>
        <w:spacing w:after="0" w:line="276" w:lineRule="auto"/>
        <w:ind w:left="709"/>
        <w:jc w:val="both"/>
        <w:rPr>
          <w:rFonts w:ascii="Calibri" w:hAnsi="Calibri" w:cs="Calibri"/>
        </w:rPr>
      </w:pPr>
      <w:r w:rsidRPr="00F96860">
        <w:rPr>
          <w:rFonts w:ascii="Calibri" w:hAnsi="Calibri" w:cs="Calibri"/>
        </w:rPr>
        <w:t xml:space="preserve">U postupku pregleda i ocjene ponuda naručitelj može pozvati </w:t>
      </w:r>
      <w:r w:rsidR="00A10EC4" w:rsidRPr="00F96860">
        <w:rPr>
          <w:rFonts w:ascii="Calibri" w:hAnsi="Calibri" w:cs="Calibri"/>
        </w:rPr>
        <w:t>P</w:t>
      </w:r>
      <w:r w:rsidRPr="00F96860">
        <w:rPr>
          <w:rFonts w:ascii="Calibri" w:hAnsi="Calibri" w:cs="Calibri"/>
        </w:rPr>
        <w:t>onuditelja da pojašnjenjem ili upotpunjavanjem u vezi s traženim dokumentima uklone pogreške, nedostatke ili nejasnoće koje se mogu ukloniti ili pojasne pojedine elemente ponude u dijelu koji se odnosi na ponuđeni predmet nabave.</w:t>
      </w:r>
      <w:r w:rsidR="00620433" w:rsidRPr="00F96860">
        <w:rPr>
          <w:rFonts w:ascii="Calibri" w:hAnsi="Calibri" w:cs="Calibri"/>
        </w:rPr>
        <w:t xml:space="preserve"> </w:t>
      </w:r>
      <w:r w:rsidRPr="00F96860">
        <w:rPr>
          <w:rFonts w:ascii="Calibri" w:hAnsi="Calibri" w:cs="Calibri"/>
        </w:rPr>
        <w:t xml:space="preserve">Ukoliko se u postupku pregleda i ocjene ponuda uoči računska pogreška, Naručitelj će istu ispraviti i pozvati </w:t>
      </w:r>
      <w:r w:rsidR="00A10EC4" w:rsidRPr="00F96860">
        <w:rPr>
          <w:rFonts w:ascii="Calibri" w:hAnsi="Calibri" w:cs="Calibri"/>
        </w:rPr>
        <w:t>P</w:t>
      </w:r>
      <w:r w:rsidRPr="00F96860">
        <w:rPr>
          <w:rFonts w:ascii="Calibri" w:hAnsi="Calibri" w:cs="Calibri"/>
        </w:rPr>
        <w:t>onuditelja da prihvati ispravak računske pogreške.</w:t>
      </w:r>
    </w:p>
    <w:p w14:paraId="72A14353" w14:textId="286C67CF" w:rsidR="00C90602" w:rsidRPr="00F96860" w:rsidRDefault="00C90602" w:rsidP="00724A52">
      <w:pPr>
        <w:pStyle w:val="Odlomakpopisa"/>
        <w:spacing w:after="0" w:line="276" w:lineRule="auto"/>
        <w:ind w:left="709"/>
        <w:jc w:val="both"/>
        <w:rPr>
          <w:rFonts w:ascii="Calibri" w:hAnsi="Calibri" w:cs="Calibri"/>
        </w:rPr>
      </w:pPr>
      <w:r w:rsidRPr="00F96860">
        <w:rPr>
          <w:rFonts w:ascii="Calibri" w:hAnsi="Calibri" w:cs="Calibri"/>
        </w:rPr>
        <w:t xml:space="preserve">Za upotpunjavanje ponuda i prihvat ispravka računske pogreške </w:t>
      </w:r>
      <w:r w:rsidR="00A10EC4" w:rsidRPr="00F96860">
        <w:rPr>
          <w:rFonts w:ascii="Calibri" w:hAnsi="Calibri" w:cs="Calibri"/>
        </w:rPr>
        <w:t>P</w:t>
      </w:r>
      <w:r w:rsidRPr="00F96860">
        <w:rPr>
          <w:rFonts w:ascii="Calibri" w:hAnsi="Calibri" w:cs="Calibri"/>
        </w:rPr>
        <w:t>onuditeljima se daje primjereni rok.</w:t>
      </w:r>
    </w:p>
    <w:p w14:paraId="03494362" w14:textId="77777777" w:rsidR="007C5F13" w:rsidRPr="00F96860" w:rsidRDefault="007C5F13" w:rsidP="00724A52">
      <w:pPr>
        <w:pStyle w:val="Odlomakpopisa"/>
        <w:spacing w:after="0" w:line="276" w:lineRule="auto"/>
        <w:ind w:left="709"/>
        <w:jc w:val="both"/>
        <w:rPr>
          <w:rFonts w:ascii="Calibri" w:hAnsi="Calibri" w:cs="Calibri"/>
        </w:rPr>
      </w:pPr>
    </w:p>
    <w:p w14:paraId="5C19C994" w14:textId="00B7E95C" w:rsidR="00C90602" w:rsidRPr="00F96860" w:rsidRDefault="00C90602" w:rsidP="00724A52">
      <w:pPr>
        <w:spacing w:after="0" w:line="276" w:lineRule="auto"/>
        <w:ind w:firstLine="708"/>
        <w:jc w:val="both"/>
        <w:rPr>
          <w:rFonts w:ascii="Calibri" w:hAnsi="Calibri" w:cs="Calibri"/>
          <w:b/>
        </w:rPr>
      </w:pPr>
      <w:r w:rsidRPr="00F96860">
        <w:rPr>
          <w:rFonts w:ascii="Calibri" w:hAnsi="Calibri" w:cs="Calibri"/>
          <w:b/>
        </w:rPr>
        <w:t>Prijedlog ugovora</w:t>
      </w:r>
    </w:p>
    <w:p w14:paraId="5D72FF7E" w14:textId="53CD3217" w:rsidR="00C90602" w:rsidRDefault="00C90602" w:rsidP="00724A52">
      <w:pPr>
        <w:pStyle w:val="Odlomakpopisa"/>
        <w:spacing w:after="0" w:line="276" w:lineRule="auto"/>
        <w:ind w:left="709"/>
        <w:jc w:val="both"/>
        <w:rPr>
          <w:rFonts w:ascii="Calibri" w:hAnsi="Calibri" w:cs="Calibri"/>
        </w:rPr>
      </w:pPr>
      <w:r w:rsidRPr="00F96860">
        <w:rPr>
          <w:rFonts w:ascii="Calibri" w:hAnsi="Calibri" w:cs="Calibri"/>
        </w:rPr>
        <w:t>Odabrani ponuditelj je dužan s Naručiteljem sklopiti i potpisati Ugovor, u skladu s uvjetima određenima u Pozivu na dostavu ponuda i odabranom ponudom.</w:t>
      </w:r>
    </w:p>
    <w:p w14:paraId="2A8992C5" w14:textId="77777777" w:rsidR="007C5F13" w:rsidRPr="00365A12" w:rsidRDefault="007C5F13" w:rsidP="00365A12">
      <w:pPr>
        <w:spacing w:after="0" w:line="276" w:lineRule="auto"/>
        <w:jc w:val="both"/>
        <w:rPr>
          <w:rFonts w:ascii="Calibri" w:hAnsi="Calibri" w:cs="Calibri"/>
        </w:rPr>
      </w:pPr>
    </w:p>
    <w:p w14:paraId="3D99FE6C" w14:textId="77777777" w:rsidR="00C90602" w:rsidRPr="00F96860" w:rsidRDefault="00C90602" w:rsidP="00724A52">
      <w:pPr>
        <w:spacing w:after="0" w:line="276" w:lineRule="auto"/>
        <w:ind w:firstLine="708"/>
        <w:jc w:val="both"/>
        <w:rPr>
          <w:rFonts w:ascii="Calibri" w:hAnsi="Calibri" w:cs="Calibri"/>
          <w:b/>
        </w:rPr>
      </w:pPr>
      <w:r w:rsidRPr="00F96860">
        <w:rPr>
          <w:rFonts w:ascii="Calibri" w:hAnsi="Calibri" w:cs="Calibri"/>
          <w:b/>
        </w:rPr>
        <w:t>Komunikacija s naručiteljem</w:t>
      </w:r>
    </w:p>
    <w:p w14:paraId="2FE0C616" w14:textId="1B76D0DA" w:rsidR="00FB0A48" w:rsidRPr="00F96860" w:rsidRDefault="00C90602" w:rsidP="00724A52">
      <w:pPr>
        <w:pStyle w:val="Odlomakpopisa"/>
        <w:spacing w:after="0" w:line="276" w:lineRule="auto"/>
        <w:ind w:left="709"/>
        <w:jc w:val="both"/>
        <w:rPr>
          <w:rFonts w:ascii="Calibri" w:hAnsi="Calibri" w:cs="Calibri"/>
        </w:rPr>
      </w:pPr>
      <w:r w:rsidRPr="00F96860">
        <w:rPr>
          <w:rFonts w:ascii="Calibri" w:hAnsi="Calibri" w:cs="Calibri"/>
        </w:rPr>
        <w:t xml:space="preserve">Sva komunikacija između </w:t>
      </w:r>
      <w:r w:rsidR="00A10EC4" w:rsidRPr="00F96860">
        <w:rPr>
          <w:rFonts w:ascii="Calibri" w:hAnsi="Calibri" w:cs="Calibri"/>
        </w:rPr>
        <w:t>N</w:t>
      </w:r>
      <w:r w:rsidRPr="00F96860">
        <w:rPr>
          <w:rFonts w:ascii="Calibri" w:hAnsi="Calibri" w:cs="Calibri"/>
        </w:rPr>
        <w:t>aručitelja i gospodarskih subjekata mora biti u pisanom obliku i na hrvatskom jeziku.</w:t>
      </w:r>
    </w:p>
    <w:p w14:paraId="0A4FF5B1" w14:textId="77777777" w:rsidR="00A35DD3" w:rsidRPr="00F96860" w:rsidRDefault="00A35DD3" w:rsidP="00724A52">
      <w:pPr>
        <w:spacing w:after="0" w:line="276" w:lineRule="auto"/>
        <w:ind w:firstLine="708"/>
        <w:jc w:val="both"/>
        <w:rPr>
          <w:rFonts w:ascii="Calibri" w:hAnsi="Calibri" w:cs="Calibri"/>
          <w:b/>
        </w:rPr>
      </w:pPr>
    </w:p>
    <w:p w14:paraId="09431900" w14:textId="0CC97222" w:rsidR="00724A52" w:rsidRPr="00F96860" w:rsidRDefault="00FB0A48" w:rsidP="00724A52">
      <w:pPr>
        <w:spacing w:after="0" w:line="276" w:lineRule="auto"/>
        <w:ind w:firstLine="708"/>
        <w:jc w:val="both"/>
        <w:rPr>
          <w:rFonts w:ascii="Calibri" w:hAnsi="Calibri" w:cs="Calibri"/>
        </w:rPr>
      </w:pPr>
      <w:r w:rsidRPr="00F96860">
        <w:rPr>
          <w:rFonts w:ascii="Calibri" w:hAnsi="Calibri" w:cs="Calibri"/>
          <w:b/>
        </w:rPr>
        <w:t>Odredbe o podugovarateljima</w:t>
      </w:r>
      <w:r w:rsidRPr="00F96860">
        <w:rPr>
          <w:rFonts w:ascii="Calibri" w:hAnsi="Calibri" w:cs="Calibri"/>
        </w:rPr>
        <w:t xml:space="preserve"> </w:t>
      </w:r>
    </w:p>
    <w:p w14:paraId="105AA1DD" w14:textId="03EB9550" w:rsidR="00FB0A48" w:rsidRPr="00F96860" w:rsidRDefault="00FB0A48" w:rsidP="00A10EC4">
      <w:pPr>
        <w:spacing w:after="0" w:line="276" w:lineRule="auto"/>
        <w:ind w:left="709"/>
        <w:jc w:val="both"/>
        <w:rPr>
          <w:rFonts w:ascii="Calibri" w:hAnsi="Calibri" w:cs="Calibri"/>
        </w:rPr>
      </w:pPr>
      <w:r w:rsidRPr="00F96860">
        <w:rPr>
          <w:rFonts w:ascii="Calibri" w:hAnsi="Calibri" w:cs="Calibri"/>
        </w:rPr>
        <w:t>Gospodarski subjekt koji namjerava dati dio ugovora o nabavi u podugovor obvezan je u</w:t>
      </w:r>
      <w:r w:rsidR="00A10EC4" w:rsidRPr="00F96860">
        <w:rPr>
          <w:rFonts w:ascii="Calibri" w:hAnsi="Calibri" w:cs="Calibri"/>
        </w:rPr>
        <w:t xml:space="preserve"> </w:t>
      </w:r>
      <w:r w:rsidRPr="00F96860">
        <w:rPr>
          <w:rFonts w:ascii="Calibri" w:hAnsi="Calibri" w:cs="Calibri"/>
        </w:rPr>
        <w:t>ponudi:</w:t>
      </w:r>
    </w:p>
    <w:p w14:paraId="000067CB" w14:textId="2D03FB39" w:rsidR="00FB0A48" w:rsidRPr="00A35DD3" w:rsidRDefault="00FB0A48" w:rsidP="006D78D4">
      <w:pPr>
        <w:pStyle w:val="Odlomakpopisa"/>
        <w:numPr>
          <w:ilvl w:val="0"/>
          <w:numId w:val="3"/>
        </w:numPr>
        <w:spacing w:after="0" w:line="276" w:lineRule="auto"/>
        <w:jc w:val="both"/>
        <w:rPr>
          <w:rFonts w:ascii="Calibri" w:hAnsi="Calibri" w:cs="Calibri"/>
        </w:rPr>
      </w:pPr>
      <w:r w:rsidRPr="00F96860">
        <w:rPr>
          <w:rFonts w:ascii="Calibri" w:hAnsi="Calibri" w:cs="Calibri"/>
        </w:rPr>
        <w:t>navesti koji dio ugovora namjerava dati u podugovor (predmet ili količina, vrijednost ili postotni</w:t>
      </w:r>
      <w:r w:rsidR="00A35DD3">
        <w:rPr>
          <w:rFonts w:ascii="Calibri" w:hAnsi="Calibri" w:cs="Calibri"/>
        </w:rPr>
        <w:t xml:space="preserve"> </w:t>
      </w:r>
      <w:r w:rsidRPr="00A35DD3">
        <w:rPr>
          <w:rFonts w:ascii="Calibri" w:hAnsi="Calibri" w:cs="Calibri"/>
        </w:rPr>
        <w:t>udio)</w:t>
      </w:r>
      <w:r w:rsidR="00A35DD3">
        <w:rPr>
          <w:rFonts w:ascii="Calibri" w:hAnsi="Calibri" w:cs="Calibri"/>
        </w:rPr>
        <w:t>,</w:t>
      </w:r>
    </w:p>
    <w:p w14:paraId="2A9A7552" w14:textId="22CCE3D2" w:rsidR="00FB0A48" w:rsidRPr="00F96860" w:rsidRDefault="00FB0A48" w:rsidP="006D78D4">
      <w:pPr>
        <w:pStyle w:val="Odlomakpopisa"/>
        <w:numPr>
          <w:ilvl w:val="0"/>
          <w:numId w:val="3"/>
        </w:numPr>
        <w:spacing w:after="0" w:line="276" w:lineRule="auto"/>
        <w:jc w:val="both"/>
        <w:rPr>
          <w:rFonts w:ascii="Calibri" w:hAnsi="Calibri" w:cs="Calibri"/>
        </w:rPr>
      </w:pPr>
      <w:r w:rsidRPr="00F96860">
        <w:rPr>
          <w:rFonts w:ascii="Calibri" w:hAnsi="Calibri" w:cs="Calibri"/>
        </w:rPr>
        <w:t>navesti podatke o podugovarateljima (naziv ili tvrtka, sjedište, OIB ili nacionalni identifikacijski broj, broj računa, zakonski zastupnici podugovaratelja)</w:t>
      </w:r>
      <w:r w:rsidR="00EC00D7" w:rsidRPr="00F96860">
        <w:rPr>
          <w:rFonts w:ascii="Calibri" w:hAnsi="Calibri" w:cs="Calibri"/>
        </w:rPr>
        <w:t>.</w:t>
      </w:r>
    </w:p>
    <w:p w14:paraId="7BFBCBA6" w14:textId="02E0343F" w:rsidR="00EC00D7" w:rsidRPr="00F96860" w:rsidRDefault="00EC00D7" w:rsidP="00EC00D7">
      <w:pPr>
        <w:spacing w:after="0" w:line="276" w:lineRule="auto"/>
        <w:ind w:left="708"/>
        <w:jc w:val="both"/>
        <w:rPr>
          <w:rFonts w:ascii="Calibri" w:hAnsi="Calibri" w:cs="Calibri"/>
        </w:rPr>
      </w:pPr>
      <w:r w:rsidRPr="00F96860">
        <w:rPr>
          <w:rFonts w:ascii="Calibri" w:hAnsi="Calibri" w:cs="Calibri"/>
        </w:rPr>
        <w:t>Gospodarski subjekt koji se podugovara mora u ponudi zasebno dokazati nepostojanje osnova za isključenje</w:t>
      </w:r>
      <w:r w:rsidR="00AA5DA1" w:rsidRPr="00F96860">
        <w:rPr>
          <w:rFonts w:ascii="Calibri" w:hAnsi="Calibri" w:cs="Calibri"/>
        </w:rPr>
        <w:t xml:space="preserve"> te dokazati svoju sposobnost za obavljanje profesionalne djelatnosti.</w:t>
      </w:r>
    </w:p>
    <w:p w14:paraId="02938277" w14:textId="77777777" w:rsidR="00FB0A48" w:rsidRPr="00F96860" w:rsidRDefault="00FB0A48" w:rsidP="00724A52">
      <w:pPr>
        <w:spacing w:after="0" w:line="276" w:lineRule="auto"/>
        <w:ind w:firstLine="708"/>
        <w:jc w:val="both"/>
        <w:rPr>
          <w:rFonts w:ascii="Calibri" w:hAnsi="Calibri" w:cs="Calibri"/>
        </w:rPr>
      </w:pPr>
      <w:r w:rsidRPr="00F96860">
        <w:rPr>
          <w:rFonts w:ascii="Calibri" w:hAnsi="Calibri" w:cs="Calibri"/>
        </w:rPr>
        <w:t>U slučaju nominiranja podugovaratelja plaćanje je izravno na poslovni račun podugovaratelja.</w:t>
      </w:r>
    </w:p>
    <w:p w14:paraId="02641D47" w14:textId="77777777" w:rsidR="00A10EC4" w:rsidRPr="00F96860" w:rsidRDefault="00A10EC4" w:rsidP="00724A52">
      <w:pPr>
        <w:spacing w:after="0" w:line="276" w:lineRule="auto"/>
        <w:ind w:firstLine="708"/>
        <w:jc w:val="both"/>
        <w:rPr>
          <w:rFonts w:ascii="Calibri" w:hAnsi="Calibri" w:cs="Calibri"/>
          <w:b/>
        </w:rPr>
      </w:pPr>
    </w:p>
    <w:p w14:paraId="7000CEEB" w14:textId="6E4113AD" w:rsidR="00FB0A48" w:rsidRPr="00F96860" w:rsidRDefault="00FB0A48" w:rsidP="00724A52">
      <w:pPr>
        <w:spacing w:after="0" w:line="276" w:lineRule="auto"/>
        <w:ind w:firstLine="708"/>
        <w:jc w:val="both"/>
        <w:rPr>
          <w:rFonts w:ascii="Calibri" w:hAnsi="Calibri" w:cs="Calibri"/>
          <w:b/>
        </w:rPr>
      </w:pPr>
      <w:r w:rsidRPr="00F96860">
        <w:rPr>
          <w:rFonts w:ascii="Calibri" w:hAnsi="Calibri" w:cs="Calibri"/>
          <w:b/>
        </w:rPr>
        <w:t xml:space="preserve">Odredbe koje se odnose na zajednicu gospodarskih subjekata </w:t>
      </w:r>
      <w:r w:rsidR="00AA5DA1" w:rsidRPr="00F96860">
        <w:rPr>
          <w:rFonts w:ascii="Calibri" w:hAnsi="Calibri" w:cs="Calibri"/>
          <w:b/>
        </w:rPr>
        <w:t xml:space="preserve"> </w:t>
      </w:r>
    </w:p>
    <w:p w14:paraId="6A0EF659" w14:textId="77777777" w:rsidR="00FB0A48" w:rsidRPr="00F96860" w:rsidRDefault="00FB0A48" w:rsidP="00A10EC4">
      <w:pPr>
        <w:pStyle w:val="Odlomakpopisa"/>
        <w:spacing w:after="0" w:line="276" w:lineRule="auto"/>
        <w:ind w:left="709"/>
        <w:jc w:val="both"/>
        <w:rPr>
          <w:rFonts w:ascii="Calibri" w:hAnsi="Calibri" w:cs="Calibri"/>
        </w:rPr>
      </w:pPr>
      <w:r w:rsidRPr="00F96860">
        <w:rPr>
          <w:rFonts w:ascii="Calibri" w:hAnsi="Calibri" w:cs="Calibri"/>
        </w:rPr>
        <w:t xml:space="preserve">Ponuditelji iz Zajednice gospodarskih subjekata mogu podnijeti zajedničku ponudu. </w:t>
      </w:r>
    </w:p>
    <w:p w14:paraId="5B0D912B" w14:textId="77777777" w:rsidR="00FB0A48" w:rsidRPr="00F96860" w:rsidRDefault="00FB0A48" w:rsidP="00A10EC4">
      <w:pPr>
        <w:pStyle w:val="Odlomakpopisa"/>
        <w:spacing w:after="0" w:line="276" w:lineRule="auto"/>
        <w:ind w:left="709"/>
        <w:jc w:val="both"/>
        <w:rPr>
          <w:rFonts w:ascii="Calibri" w:hAnsi="Calibri" w:cs="Calibri"/>
        </w:rPr>
      </w:pPr>
      <w:r w:rsidRPr="00F96860">
        <w:rPr>
          <w:rFonts w:ascii="Calibri" w:hAnsi="Calibri" w:cs="Calibri"/>
        </w:rPr>
        <w:t xml:space="preserve">Ponuda zajednice gospodarskih subjekata sadrži naziv i sjedište svih ponuditelja iz zajedničke ponude, naziv i sjedište nositelja ponude, imena osoba odgovornih za izvršenje nabave iz zajedničke ponude. </w:t>
      </w:r>
    </w:p>
    <w:p w14:paraId="3286FA7C" w14:textId="7A8E2B29" w:rsidR="00FB0A48" w:rsidRPr="00F96860" w:rsidRDefault="00FB0A48" w:rsidP="00A10EC4">
      <w:pPr>
        <w:pStyle w:val="Odlomakpopisa"/>
        <w:spacing w:after="0" w:line="276" w:lineRule="auto"/>
        <w:ind w:left="709"/>
        <w:jc w:val="both"/>
        <w:rPr>
          <w:rFonts w:ascii="Calibri" w:hAnsi="Calibri" w:cs="Calibri"/>
        </w:rPr>
      </w:pPr>
      <w:r w:rsidRPr="00F96860">
        <w:rPr>
          <w:rFonts w:ascii="Calibri" w:hAnsi="Calibri" w:cs="Calibri"/>
        </w:rPr>
        <w:t xml:space="preserve">Odgovornost ponuditelja iz zajedničke ponude je solidarna te ponuditelji moraju dati Izjavu o solidarnoj odgovornosti zajedničkih </w:t>
      </w:r>
      <w:r w:rsidR="00A10EC4" w:rsidRPr="00F96860">
        <w:rPr>
          <w:rFonts w:ascii="Calibri" w:hAnsi="Calibri" w:cs="Calibri"/>
        </w:rPr>
        <w:t>P</w:t>
      </w:r>
      <w:r w:rsidRPr="00F96860">
        <w:rPr>
          <w:rFonts w:ascii="Calibri" w:hAnsi="Calibri" w:cs="Calibri"/>
        </w:rPr>
        <w:t>onuditelja te istu priložiti ponudi.</w:t>
      </w:r>
    </w:p>
    <w:p w14:paraId="502DE57D" w14:textId="23964ED2" w:rsidR="00A10EC4" w:rsidRPr="00F96860" w:rsidRDefault="00FB0A48" w:rsidP="00A10EC4">
      <w:pPr>
        <w:pStyle w:val="Odlomakpopisa"/>
        <w:spacing w:after="0" w:line="276" w:lineRule="auto"/>
        <w:ind w:left="709"/>
        <w:jc w:val="both"/>
        <w:rPr>
          <w:rFonts w:ascii="Calibri" w:hAnsi="Calibri" w:cs="Calibri"/>
        </w:rPr>
      </w:pPr>
      <w:r w:rsidRPr="00F96860">
        <w:rPr>
          <w:rFonts w:ascii="Calibri" w:hAnsi="Calibri" w:cs="Calibri"/>
        </w:rPr>
        <w:t xml:space="preserve">U slučaju nuđenja zajedničke ponude, članovi zajednice gospodarskih subjekata obvezni su </w:t>
      </w:r>
      <w:r w:rsidR="00A10EC4" w:rsidRPr="00F96860">
        <w:rPr>
          <w:rFonts w:ascii="Calibri" w:hAnsi="Calibri" w:cs="Calibri"/>
        </w:rPr>
        <w:t xml:space="preserve">pojedinačno </w:t>
      </w:r>
      <w:r w:rsidRPr="00F96860">
        <w:rPr>
          <w:rFonts w:ascii="Calibri" w:hAnsi="Calibri" w:cs="Calibri"/>
        </w:rPr>
        <w:t xml:space="preserve">dokazati da ne postoje razlozi za isključenje </w:t>
      </w:r>
      <w:r w:rsidR="00A10EC4" w:rsidRPr="00F96860">
        <w:rPr>
          <w:rFonts w:ascii="Calibri" w:hAnsi="Calibri" w:cs="Calibri"/>
        </w:rPr>
        <w:t>P</w:t>
      </w:r>
      <w:r w:rsidRPr="00F96860">
        <w:rPr>
          <w:rFonts w:ascii="Calibri" w:hAnsi="Calibri" w:cs="Calibri"/>
        </w:rPr>
        <w:t>onuditelja na način kako je opisan</w:t>
      </w:r>
      <w:r w:rsidR="00772AC9" w:rsidRPr="00F96860">
        <w:rPr>
          <w:rFonts w:ascii="Calibri" w:hAnsi="Calibri" w:cs="Calibri"/>
        </w:rPr>
        <w:t xml:space="preserve">o u Pozivu </w:t>
      </w:r>
      <w:r w:rsidRPr="00F96860">
        <w:rPr>
          <w:rFonts w:ascii="Calibri" w:hAnsi="Calibri" w:cs="Calibri"/>
        </w:rPr>
        <w:t>te dokazati svoju sposobnost</w:t>
      </w:r>
      <w:r w:rsidR="001246EB" w:rsidRPr="00F96860">
        <w:rPr>
          <w:rFonts w:ascii="Calibri" w:hAnsi="Calibri" w:cs="Calibri"/>
        </w:rPr>
        <w:t xml:space="preserve"> za obavljanje profesionalne djelatnosti</w:t>
      </w:r>
      <w:r w:rsidRPr="00F96860">
        <w:rPr>
          <w:rFonts w:ascii="Calibri" w:hAnsi="Calibri" w:cs="Calibri"/>
        </w:rPr>
        <w:t xml:space="preserve">. </w:t>
      </w:r>
    </w:p>
    <w:p w14:paraId="6F3ABB61" w14:textId="31A63437" w:rsidR="00FB0A48" w:rsidRPr="00F96860" w:rsidRDefault="00FB0A48" w:rsidP="00A10EC4">
      <w:pPr>
        <w:pStyle w:val="Odlomakpopisa"/>
        <w:spacing w:after="0" w:line="276" w:lineRule="auto"/>
        <w:ind w:left="709"/>
        <w:jc w:val="both"/>
        <w:rPr>
          <w:rFonts w:ascii="Calibri" w:hAnsi="Calibri" w:cs="Calibri"/>
        </w:rPr>
      </w:pPr>
      <w:r w:rsidRPr="00F96860">
        <w:rPr>
          <w:rFonts w:ascii="Calibri" w:hAnsi="Calibri" w:cs="Calibri"/>
        </w:rPr>
        <w:t>Ponuditelj koji je samostalno podnio ponudu ne smije istodobno sudjelovati u zajedničkoj ponudi.</w:t>
      </w:r>
    </w:p>
    <w:p w14:paraId="3B335812" w14:textId="77777777" w:rsidR="00FB0A48" w:rsidRPr="00F96860" w:rsidRDefault="00FB0A48" w:rsidP="00A10EC4">
      <w:pPr>
        <w:spacing w:after="0" w:line="276" w:lineRule="auto"/>
        <w:ind w:left="709"/>
        <w:jc w:val="both"/>
        <w:rPr>
          <w:rFonts w:ascii="Calibri" w:hAnsi="Calibri" w:cs="Calibri"/>
        </w:rPr>
      </w:pPr>
      <w:r w:rsidRPr="00F96860">
        <w:rPr>
          <w:rFonts w:ascii="Calibri" w:hAnsi="Calibri" w:cs="Calibri"/>
        </w:rPr>
        <w:t xml:space="preserve">U slučaju zajedničke ponude, u ponudi mora biti navedeno koji će dio ugovora o javnoj nabavi (predmet, količina, vrijednost i postotni dio) izvršavati pojedini član zajednice. Naručitelj neposredno plaća svakom članu zajednice za onaj dio ugovora o javnoj nabavi koji je on izvršio, ako zajednica gospodarskih subjekata ne odredi drugačije. </w:t>
      </w:r>
    </w:p>
    <w:p w14:paraId="0BAEA7D7" w14:textId="77777777" w:rsidR="00577E17" w:rsidRPr="00F96860" w:rsidRDefault="00577E17" w:rsidP="00A10EC4">
      <w:pPr>
        <w:spacing w:after="0" w:line="276" w:lineRule="auto"/>
        <w:ind w:left="709"/>
        <w:jc w:val="both"/>
        <w:rPr>
          <w:rFonts w:ascii="Calibri" w:hAnsi="Calibri" w:cs="Calibri"/>
        </w:rPr>
      </w:pPr>
    </w:p>
    <w:p w14:paraId="453DB346" w14:textId="13845844" w:rsidR="00577E17" w:rsidRPr="00F96860" w:rsidRDefault="00577E17" w:rsidP="00577E17">
      <w:pPr>
        <w:spacing w:after="0" w:line="276" w:lineRule="auto"/>
        <w:ind w:left="709"/>
        <w:jc w:val="both"/>
        <w:rPr>
          <w:rFonts w:ascii="Calibri" w:hAnsi="Calibri" w:cs="Calibri"/>
          <w:b/>
          <w:bCs/>
        </w:rPr>
      </w:pPr>
      <w:r w:rsidRPr="00F96860">
        <w:rPr>
          <w:rFonts w:ascii="Calibri" w:hAnsi="Calibri" w:cs="Calibri"/>
          <w:b/>
          <w:bCs/>
        </w:rPr>
        <w:t>Zaštita osobnih podataka</w:t>
      </w:r>
    </w:p>
    <w:p w14:paraId="62FA18E1" w14:textId="12AC7894" w:rsidR="00577E17" w:rsidRPr="00F96860" w:rsidRDefault="00577E17" w:rsidP="00577E17">
      <w:pPr>
        <w:pStyle w:val="Odlomakpopisa"/>
        <w:spacing w:after="0" w:line="276" w:lineRule="auto"/>
        <w:ind w:left="709"/>
        <w:jc w:val="both"/>
        <w:rPr>
          <w:rFonts w:ascii="Calibri" w:hAnsi="Calibri" w:cs="Calibri"/>
        </w:rPr>
      </w:pPr>
      <w:r w:rsidRPr="00F96860">
        <w:rPr>
          <w:rFonts w:ascii="Calibri" w:hAnsi="Calibri" w:cs="Calibri"/>
        </w:rPr>
        <w:t>Predajom ponude gospodarski subjekt (ponuditelj) pristaje da se osobni podaci navedeni u njegovoj ponudi obrađuju i čuvaju za potrebe Naručitelja u ovom postupku nabave.</w:t>
      </w:r>
    </w:p>
    <w:p w14:paraId="3A50C3EA" w14:textId="09355F5D" w:rsidR="00E965AE" w:rsidRDefault="00577E17" w:rsidP="00221B90">
      <w:pPr>
        <w:pStyle w:val="Odlomakpopisa"/>
        <w:spacing w:after="0" w:line="276" w:lineRule="auto"/>
        <w:ind w:left="709"/>
        <w:jc w:val="both"/>
        <w:rPr>
          <w:rFonts w:ascii="Calibri" w:hAnsi="Calibri" w:cs="Calibri"/>
        </w:rPr>
      </w:pPr>
      <w:r w:rsidRPr="00F96860">
        <w:rPr>
          <w:rFonts w:ascii="Calibri" w:hAnsi="Calibri" w:cs="Calibri"/>
        </w:rPr>
        <w:t>S osobnim podacima navedenim u ponudi, naručitelj će postupati sukladno Uredbi EU 2016/679 Europskog parlament</w:t>
      </w:r>
      <w:r w:rsidR="0065261C">
        <w:rPr>
          <w:rFonts w:ascii="Calibri" w:hAnsi="Calibri" w:cs="Calibri"/>
        </w:rPr>
        <w:t>a</w:t>
      </w:r>
      <w:r w:rsidRPr="00F96860">
        <w:rPr>
          <w:rFonts w:ascii="Calibri" w:hAnsi="Calibri" w:cs="Calibri"/>
        </w:rPr>
        <w:t xml:space="preserve"> i Vijeća od 27. travnja 2016. o zaštiti pojedinaca u vezi s obradom osobnih podataka i slobodnom kretanju takvih podataka te stavljanju izvan snage Direktive 95/46/EZ (Opća uredba o zaštiti podataka) i sukladno Zakonu o provedbi Opće uredbe o zaštiti podataka (NN</w:t>
      </w:r>
      <w:r w:rsidR="00564857">
        <w:rPr>
          <w:rFonts w:ascii="Calibri" w:hAnsi="Calibri" w:cs="Calibri"/>
        </w:rPr>
        <w:t xml:space="preserve"> </w:t>
      </w:r>
      <w:r w:rsidRPr="00F96860">
        <w:rPr>
          <w:rFonts w:ascii="Calibri" w:hAnsi="Calibri" w:cs="Calibri"/>
        </w:rPr>
        <w:t>42/18).</w:t>
      </w:r>
    </w:p>
    <w:p w14:paraId="560850D0" w14:textId="77777777" w:rsidR="00772AC9" w:rsidRPr="00F96860" w:rsidRDefault="00772AC9" w:rsidP="0069123A">
      <w:pPr>
        <w:spacing w:after="0" w:line="276" w:lineRule="auto"/>
        <w:jc w:val="both"/>
        <w:rPr>
          <w:rFonts w:ascii="Calibri" w:hAnsi="Calibri" w:cs="Calibri"/>
          <w:b/>
        </w:rPr>
      </w:pPr>
    </w:p>
    <w:p w14:paraId="6445A35D" w14:textId="22ACB0D3" w:rsidR="00C90602" w:rsidRPr="00F96860" w:rsidRDefault="00C90602" w:rsidP="00910D96">
      <w:pPr>
        <w:spacing w:after="0" w:line="276" w:lineRule="auto"/>
        <w:ind w:firstLine="708"/>
        <w:jc w:val="both"/>
        <w:rPr>
          <w:rFonts w:ascii="Calibri" w:hAnsi="Calibri" w:cs="Calibri"/>
          <w:b/>
        </w:rPr>
      </w:pPr>
      <w:r w:rsidRPr="00F96860">
        <w:rPr>
          <w:rFonts w:ascii="Calibri" w:hAnsi="Calibri" w:cs="Calibri"/>
          <w:b/>
        </w:rPr>
        <w:t>PRILOZI POZIVA NA DOSTAVU PONUDA:</w:t>
      </w:r>
    </w:p>
    <w:p w14:paraId="4E4BC99B" w14:textId="5F82BADB" w:rsidR="00C90602" w:rsidRPr="00C24EB6" w:rsidRDefault="00C90602" w:rsidP="006D78D4">
      <w:pPr>
        <w:pStyle w:val="Odlomakpopisa"/>
        <w:numPr>
          <w:ilvl w:val="0"/>
          <w:numId w:val="6"/>
        </w:numPr>
        <w:spacing w:after="0" w:line="276" w:lineRule="auto"/>
        <w:jc w:val="both"/>
        <w:rPr>
          <w:rFonts w:ascii="Calibri" w:hAnsi="Calibri" w:cs="Calibri"/>
        </w:rPr>
      </w:pPr>
      <w:r w:rsidRPr="00C24EB6">
        <w:rPr>
          <w:rFonts w:ascii="Calibri" w:hAnsi="Calibri" w:cs="Calibri"/>
        </w:rPr>
        <w:t>Ponudbeni list</w:t>
      </w:r>
    </w:p>
    <w:p w14:paraId="028B12B2" w14:textId="1CF5B055" w:rsidR="007A6CF8" w:rsidRDefault="00D01288" w:rsidP="006D78D4">
      <w:pPr>
        <w:pStyle w:val="Odlomakpopisa"/>
        <w:numPr>
          <w:ilvl w:val="0"/>
          <w:numId w:val="6"/>
        </w:numPr>
        <w:spacing w:after="0" w:line="276" w:lineRule="auto"/>
        <w:jc w:val="both"/>
        <w:rPr>
          <w:rFonts w:ascii="Calibri" w:hAnsi="Calibri" w:cs="Calibri"/>
        </w:rPr>
      </w:pPr>
      <w:r w:rsidRPr="00C24EB6">
        <w:rPr>
          <w:rFonts w:ascii="Calibri" w:hAnsi="Calibri" w:cs="Calibri"/>
        </w:rPr>
        <w:t>P</w:t>
      </w:r>
      <w:r w:rsidR="0012683F" w:rsidRPr="00C24EB6">
        <w:rPr>
          <w:rFonts w:ascii="Calibri" w:hAnsi="Calibri" w:cs="Calibri"/>
        </w:rPr>
        <w:t xml:space="preserve">rimjerak </w:t>
      </w:r>
      <w:r w:rsidR="002F756B" w:rsidRPr="00C24EB6">
        <w:rPr>
          <w:rFonts w:ascii="Calibri" w:hAnsi="Calibri" w:cs="Calibri"/>
        </w:rPr>
        <w:t>Izjav</w:t>
      </w:r>
      <w:r w:rsidR="0012683F" w:rsidRPr="00C24EB6">
        <w:rPr>
          <w:rFonts w:ascii="Calibri" w:hAnsi="Calibri" w:cs="Calibri"/>
        </w:rPr>
        <w:t>e</w:t>
      </w:r>
      <w:r w:rsidR="002F756B" w:rsidRPr="00C24EB6">
        <w:rPr>
          <w:rFonts w:ascii="Calibri" w:hAnsi="Calibri" w:cs="Calibri"/>
        </w:rPr>
        <w:t xml:space="preserve"> o nekažnjavanju</w:t>
      </w:r>
    </w:p>
    <w:p w14:paraId="3859F24C" w14:textId="6E3B606F" w:rsidR="00243A91" w:rsidRDefault="00243A91" w:rsidP="006D78D4">
      <w:pPr>
        <w:pStyle w:val="Odlomakpopisa"/>
        <w:numPr>
          <w:ilvl w:val="0"/>
          <w:numId w:val="6"/>
        </w:numPr>
        <w:spacing w:after="0" w:line="276" w:lineRule="auto"/>
        <w:jc w:val="both"/>
        <w:rPr>
          <w:rFonts w:ascii="Calibri" w:hAnsi="Calibri" w:cs="Calibri"/>
        </w:rPr>
      </w:pPr>
      <w:r>
        <w:rPr>
          <w:rFonts w:ascii="Calibri" w:hAnsi="Calibri" w:cs="Calibri"/>
        </w:rPr>
        <w:t>Projektni zadatak</w:t>
      </w:r>
    </w:p>
    <w:p w14:paraId="18C29625" w14:textId="3F9D1533" w:rsidR="00243A91" w:rsidRPr="00C24EB6" w:rsidRDefault="00243A91" w:rsidP="006D78D4">
      <w:pPr>
        <w:pStyle w:val="Odlomakpopisa"/>
        <w:numPr>
          <w:ilvl w:val="0"/>
          <w:numId w:val="6"/>
        </w:numPr>
        <w:spacing w:after="0" w:line="276" w:lineRule="auto"/>
        <w:jc w:val="both"/>
        <w:rPr>
          <w:rFonts w:ascii="Calibri" w:hAnsi="Calibri" w:cs="Calibri"/>
        </w:rPr>
      </w:pPr>
      <w:r>
        <w:rPr>
          <w:rFonts w:ascii="Calibri" w:hAnsi="Calibri" w:cs="Calibri"/>
        </w:rPr>
        <w:t xml:space="preserve">Troškovnik </w:t>
      </w:r>
    </w:p>
    <w:sectPr w:rsidR="00243A91" w:rsidRPr="00C24EB6">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71F0B" w14:textId="77777777" w:rsidR="00DC3EDB" w:rsidRDefault="00DC3EDB" w:rsidP="003A6BC8">
      <w:pPr>
        <w:spacing w:after="0" w:line="240" w:lineRule="auto"/>
      </w:pPr>
      <w:r>
        <w:separator/>
      </w:r>
    </w:p>
  </w:endnote>
  <w:endnote w:type="continuationSeparator" w:id="0">
    <w:p w14:paraId="2234A0B9" w14:textId="77777777" w:rsidR="00DC3EDB" w:rsidRDefault="00DC3EDB" w:rsidP="003A6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3221121"/>
      <w:docPartObj>
        <w:docPartGallery w:val="Page Numbers (Bottom of Page)"/>
        <w:docPartUnique/>
      </w:docPartObj>
    </w:sdtPr>
    <w:sdtContent>
      <w:p w14:paraId="3C8A6B51" w14:textId="1E639565" w:rsidR="00243A91" w:rsidRDefault="00243A91">
        <w:pPr>
          <w:pStyle w:val="Podnoje"/>
          <w:jc w:val="right"/>
        </w:pPr>
        <w:r>
          <w:fldChar w:fldCharType="begin"/>
        </w:r>
        <w:r>
          <w:instrText>PAGE   \* MERGEFORMAT</w:instrText>
        </w:r>
        <w:r>
          <w:fldChar w:fldCharType="separate"/>
        </w:r>
        <w:r>
          <w:t>2</w:t>
        </w:r>
        <w:r>
          <w:fldChar w:fldCharType="end"/>
        </w:r>
      </w:p>
    </w:sdtContent>
  </w:sdt>
  <w:p w14:paraId="05ECDC0D" w14:textId="02B03268" w:rsidR="003A6BC8" w:rsidRPr="003A6BC8" w:rsidRDefault="003A6BC8" w:rsidP="00534905">
    <w:pPr>
      <w:pStyle w:val="Podnoje"/>
      <w:jc w:val="center"/>
      <w:rPr>
        <w:rFonts w:ascii="Calibri" w:hAnsi="Calibri" w:cs="Calibri"/>
        <w:color w:val="595959" w:themeColor="text1" w:themeTint="A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126E4" w14:textId="77777777" w:rsidR="00DC3EDB" w:rsidRDefault="00DC3EDB" w:rsidP="003A6BC8">
      <w:pPr>
        <w:spacing w:after="0" w:line="240" w:lineRule="auto"/>
      </w:pPr>
      <w:r>
        <w:separator/>
      </w:r>
    </w:p>
  </w:footnote>
  <w:footnote w:type="continuationSeparator" w:id="0">
    <w:p w14:paraId="76A185D2" w14:textId="77777777" w:rsidR="00DC3EDB" w:rsidRDefault="00DC3EDB" w:rsidP="003A6B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733"/>
    <w:multiLevelType w:val="hybridMultilevel"/>
    <w:tmpl w:val="6C9860BC"/>
    <w:lvl w:ilvl="0" w:tplc="D1C03C8E">
      <w:numFmt w:val="bullet"/>
      <w:lvlText w:val="-"/>
      <w:lvlJc w:val="left"/>
      <w:pPr>
        <w:ind w:left="1068" w:hanging="360"/>
      </w:pPr>
      <w:rPr>
        <w:rFonts w:ascii="Arial Narrow" w:eastAsiaTheme="minorHAnsi" w:hAnsi="Arial Narrow" w:cs="Aria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03AE4FB2"/>
    <w:multiLevelType w:val="hybridMultilevel"/>
    <w:tmpl w:val="3F447EF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E53BE7"/>
    <w:multiLevelType w:val="hybridMultilevel"/>
    <w:tmpl w:val="C78A718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4B6323C"/>
    <w:multiLevelType w:val="hybridMultilevel"/>
    <w:tmpl w:val="D03C059E"/>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1CF22630"/>
    <w:multiLevelType w:val="hybridMultilevel"/>
    <w:tmpl w:val="E82C982E"/>
    <w:lvl w:ilvl="0" w:tplc="53D45134">
      <w:start w:val="1"/>
      <w:numFmt w:val="bullet"/>
      <w:lvlText w:val="-"/>
      <w:lvlJc w:val="left"/>
      <w:pPr>
        <w:ind w:left="1788" w:hanging="360"/>
      </w:pPr>
      <w:rPr>
        <w:rFonts w:ascii="Calibri" w:eastAsiaTheme="minorHAnsi" w:hAnsi="Calibri" w:cs="Calibri" w:hint="default"/>
      </w:rPr>
    </w:lvl>
    <w:lvl w:ilvl="1" w:tplc="FFFFFFFF" w:tentative="1">
      <w:start w:val="1"/>
      <w:numFmt w:val="bullet"/>
      <w:lvlText w:val="o"/>
      <w:lvlJc w:val="left"/>
      <w:pPr>
        <w:ind w:left="2508" w:hanging="360"/>
      </w:pPr>
      <w:rPr>
        <w:rFonts w:ascii="Courier New" w:hAnsi="Courier New" w:cs="Courier New" w:hint="default"/>
      </w:rPr>
    </w:lvl>
    <w:lvl w:ilvl="2" w:tplc="FFFFFFFF" w:tentative="1">
      <w:start w:val="1"/>
      <w:numFmt w:val="bullet"/>
      <w:lvlText w:val=""/>
      <w:lvlJc w:val="left"/>
      <w:pPr>
        <w:ind w:left="3228" w:hanging="360"/>
      </w:pPr>
      <w:rPr>
        <w:rFonts w:ascii="Wingdings" w:hAnsi="Wingdings" w:hint="default"/>
      </w:rPr>
    </w:lvl>
    <w:lvl w:ilvl="3" w:tplc="FFFFFFFF" w:tentative="1">
      <w:start w:val="1"/>
      <w:numFmt w:val="bullet"/>
      <w:lvlText w:val=""/>
      <w:lvlJc w:val="left"/>
      <w:pPr>
        <w:ind w:left="3948" w:hanging="360"/>
      </w:pPr>
      <w:rPr>
        <w:rFonts w:ascii="Symbol" w:hAnsi="Symbol" w:hint="default"/>
      </w:rPr>
    </w:lvl>
    <w:lvl w:ilvl="4" w:tplc="FFFFFFFF" w:tentative="1">
      <w:start w:val="1"/>
      <w:numFmt w:val="bullet"/>
      <w:lvlText w:val="o"/>
      <w:lvlJc w:val="left"/>
      <w:pPr>
        <w:ind w:left="4668" w:hanging="360"/>
      </w:pPr>
      <w:rPr>
        <w:rFonts w:ascii="Courier New" w:hAnsi="Courier New" w:cs="Courier New" w:hint="default"/>
      </w:rPr>
    </w:lvl>
    <w:lvl w:ilvl="5" w:tplc="FFFFFFFF" w:tentative="1">
      <w:start w:val="1"/>
      <w:numFmt w:val="bullet"/>
      <w:lvlText w:val=""/>
      <w:lvlJc w:val="left"/>
      <w:pPr>
        <w:ind w:left="5388" w:hanging="360"/>
      </w:pPr>
      <w:rPr>
        <w:rFonts w:ascii="Wingdings" w:hAnsi="Wingdings" w:hint="default"/>
      </w:rPr>
    </w:lvl>
    <w:lvl w:ilvl="6" w:tplc="FFFFFFFF" w:tentative="1">
      <w:start w:val="1"/>
      <w:numFmt w:val="bullet"/>
      <w:lvlText w:val=""/>
      <w:lvlJc w:val="left"/>
      <w:pPr>
        <w:ind w:left="6108" w:hanging="360"/>
      </w:pPr>
      <w:rPr>
        <w:rFonts w:ascii="Symbol" w:hAnsi="Symbol" w:hint="default"/>
      </w:rPr>
    </w:lvl>
    <w:lvl w:ilvl="7" w:tplc="FFFFFFFF" w:tentative="1">
      <w:start w:val="1"/>
      <w:numFmt w:val="bullet"/>
      <w:lvlText w:val="o"/>
      <w:lvlJc w:val="left"/>
      <w:pPr>
        <w:ind w:left="6828" w:hanging="360"/>
      </w:pPr>
      <w:rPr>
        <w:rFonts w:ascii="Courier New" w:hAnsi="Courier New" w:cs="Courier New" w:hint="default"/>
      </w:rPr>
    </w:lvl>
    <w:lvl w:ilvl="8" w:tplc="FFFFFFFF" w:tentative="1">
      <w:start w:val="1"/>
      <w:numFmt w:val="bullet"/>
      <w:lvlText w:val=""/>
      <w:lvlJc w:val="left"/>
      <w:pPr>
        <w:ind w:left="7548" w:hanging="360"/>
      </w:pPr>
      <w:rPr>
        <w:rFonts w:ascii="Wingdings" w:hAnsi="Wingdings" w:hint="default"/>
      </w:rPr>
    </w:lvl>
  </w:abstractNum>
  <w:abstractNum w:abstractNumId="5" w15:restartNumberingAfterBreak="0">
    <w:nsid w:val="1DAF7B82"/>
    <w:multiLevelType w:val="hybridMultilevel"/>
    <w:tmpl w:val="15CEEEC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61E0BDA"/>
    <w:multiLevelType w:val="hybridMultilevel"/>
    <w:tmpl w:val="B342A35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EA52538"/>
    <w:multiLevelType w:val="hybridMultilevel"/>
    <w:tmpl w:val="E8BE50E8"/>
    <w:lvl w:ilvl="0" w:tplc="0EC850F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2F947E0A"/>
    <w:multiLevelType w:val="hybridMultilevel"/>
    <w:tmpl w:val="8E54C73C"/>
    <w:lvl w:ilvl="0" w:tplc="53D45134">
      <w:start w:val="1"/>
      <w:numFmt w:val="bullet"/>
      <w:lvlText w:val="-"/>
      <w:lvlJc w:val="left"/>
      <w:pPr>
        <w:ind w:left="1440" w:hanging="360"/>
      </w:pPr>
      <w:rPr>
        <w:rFonts w:ascii="Calibri" w:eastAsiaTheme="minorHAns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3C6D6715"/>
    <w:multiLevelType w:val="hybridMultilevel"/>
    <w:tmpl w:val="6BB212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5B750A7"/>
    <w:multiLevelType w:val="multilevel"/>
    <w:tmpl w:val="D996EB2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i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AC06E13"/>
    <w:multiLevelType w:val="hybridMultilevel"/>
    <w:tmpl w:val="40A8D5DE"/>
    <w:lvl w:ilvl="0" w:tplc="80D4C140">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D8B0F8D"/>
    <w:multiLevelType w:val="hybridMultilevel"/>
    <w:tmpl w:val="9260E6C4"/>
    <w:lvl w:ilvl="0" w:tplc="041A0011">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3" w15:restartNumberingAfterBreak="0">
    <w:nsid w:val="50313DE3"/>
    <w:multiLevelType w:val="hybridMultilevel"/>
    <w:tmpl w:val="F91AEB06"/>
    <w:lvl w:ilvl="0" w:tplc="041A000B">
      <w:start w:val="1"/>
      <w:numFmt w:val="bullet"/>
      <w:lvlText w:val=""/>
      <w:lvlJc w:val="left"/>
      <w:pPr>
        <w:ind w:left="1788" w:hanging="360"/>
      </w:pPr>
      <w:rPr>
        <w:rFonts w:ascii="Wingdings" w:hAnsi="Wingdings" w:hint="default"/>
      </w:rPr>
    </w:lvl>
    <w:lvl w:ilvl="1" w:tplc="041A0003" w:tentative="1">
      <w:start w:val="1"/>
      <w:numFmt w:val="bullet"/>
      <w:lvlText w:val="o"/>
      <w:lvlJc w:val="left"/>
      <w:pPr>
        <w:ind w:left="2508" w:hanging="360"/>
      </w:pPr>
      <w:rPr>
        <w:rFonts w:ascii="Courier New" w:hAnsi="Courier New" w:cs="Courier New" w:hint="default"/>
      </w:rPr>
    </w:lvl>
    <w:lvl w:ilvl="2" w:tplc="041A0005" w:tentative="1">
      <w:start w:val="1"/>
      <w:numFmt w:val="bullet"/>
      <w:lvlText w:val=""/>
      <w:lvlJc w:val="left"/>
      <w:pPr>
        <w:ind w:left="3228" w:hanging="360"/>
      </w:pPr>
      <w:rPr>
        <w:rFonts w:ascii="Wingdings" w:hAnsi="Wingdings" w:hint="default"/>
      </w:rPr>
    </w:lvl>
    <w:lvl w:ilvl="3" w:tplc="041A0001" w:tentative="1">
      <w:start w:val="1"/>
      <w:numFmt w:val="bullet"/>
      <w:lvlText w:val=""/>
      <w:lvlJc w:val="left"/>
      <w:pPr>
        <w:ind w:left="3948" w:hanging="360"/>
      </w:pPr>
      <w:rPr>
        <w:rFonts w:ascii="Symbol" w:hAnsi="Symbol" w:hint="default"/>
      </w:rPr>
    </w:lvl>
    <w:lvl w:ilvl="4" w:tplc="041A0003" w:tentative="1">
      <w:start w:val="1"/>
      <w:numFmt w:val="bullet"/>
      <w:lvlText w:val="o"/>
      <w:lvlJc w:val="left"/>
      <w:pPr>
        <w:ind w:left="4668" w:hanging="360"/>
      </w:pPr>
      <w:rPr>
        <w:rFonts w:ascii="Courier New" w:hAnsi="Courier New" w:cs="Courier New" w:hint="default"/>
      </w:rPr>
    </w:lvl>
    <w:lvl w:ilvl="5" w:tplc="041A0005" w:tentative="1">
      <w:start w:val="1"/>
      <w:numFmt w:val="bullet"/>
      <w:lvlText w:val=""/>
      <w:lvlJc w:val="left"/>
      <w:pPr>
        <w:ind w:left="5388" w:hanging="360"/>
      </w:pPr>
      <w:rPr>
        <w:rFonts w:ascii="Wingdings" w:hAnsi="Wingdings" w:hint="default"/>
      </w:rPr>
    </w:lvl>
    <w:lvl w:ilvl="6" w:tplc="041A0001" w:tentative="1">
      <w:start w:val="1"/>
      <w:numFmt w:val="bullet"/>
      <w:lvlText w:val=""/>
      <w:lvlJc w:val="left"/>
      <w:pPr>
        <w:ind w:left="6108" w:hanging="360"/>
      </w:pPr>
      <w:rPr>
        <w:rFonts w:ascii="Symbol" w:hAnsi="Symbol" w:hint="default"/>
      </w:rPr>
    </w:lvl>
    <w:lvl w:ilvl="7" w:tplc="041A0003" w:tentative="1">
      <w:start w:val="1"/>
      <w:numFmt w:val="bullet"/>
      <w:lvlText w:val="o"/>
      <w:lvlJc w:val="left"/>
      <w:pPr>
        <w:ind w:left="6828" w:hanging="360"/>
      </w:pPr>
      <w:rPr>
        <w:rFonts w:ascii="Courier New" w:hAnsi="Courier New" w:cs="Courier New" w:hint="default"/>
      </w:rPr>
    </w:lvl>
    <w:lvl w:ilvl="8" w:tplc="041A0005" w:tentative="1">
      <w:start w:val="1"/>
      <w:numFmt w:val="bullet"/>
      <w:lvlText w:val=""/>
      <w:lvlJc w:val="left"/>
      <w:pPr>
        <w:ind w:left="7548" w:hanging="360"/>
      </w:pPr>
      <w:rPr>
        <w:rFonts w:ascii="Wingdings" w:hAnsi="Wingdings" w:hint="default"/>
      </w:rPr>
    </w:lvl>
  </w:abstractNum>
  <w:abstractNum w:abstractNumId="14" w15:restartNumberingAfterBreak="0">
    <w:nsid w:val="57AA5E48"/>
    <w:multiLevelType w:val="hybridMultilevel"/>
    <w:tmpl w:val="7C1A5A1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A326CD7"/>
    <w:multiLevelType w:val="hybridMultilevel"/>
    <w:tmpl w:val="9176E0F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37F5ABF"/>
    <w:multiLevelType w:val="hybridMultilevel"/>
    <w:tmpl w:val="125E03BA"/>
    <w:lvl w:ilvl="0" w:tplc="6B262EE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78A05392"/>
    <w:multiLevelType w:val="hybridMultilevel"/>
    <w:tmpl w:val="9B941314"/>
    <w:lvl w:ilvl="0" w:tplc="4A82DA4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7A7B1676"/>
    <w:multiLevelType w:val="multilevel"/>
    <w:tmpl w:val="D996EB2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i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DB97EB0"/>
    <w:multiLevelType w:val="hybridMultilevel"/>
    <w:tmpl w:val="65A624CA"/>
    <w:lvl w:ilvl="0" w:tplc="041A000B">
      <w:start w:val="1"/>
      <w:numFmt w:val="bullet"/>
      <w:lvlText w:val=""/>
      <w:lvlJc w:val="left"/>
      <w:pPr>
        <w:ind w:left="720" w:hanging="360"/>
      </w:pPr>
      <w:rPr>
        <w:rFonts w:ascii="Wingdings" w:hAnsi="Wingdings" w:hint="default"/>
      </w:rPr>
    </w:lvl>
    <w:lvl w:ilvl="1" w:tplc="E0E0844A">
      <w:numFmt w:val="bullet"/>
      <w:lvlText w:val=""/>
      <w:lvlJc w:val="left"/>
      <w:pPr>
        <w:ind w:left="1440" w:hanging="360"/>
      </w:pPr>
      <w:rPr>
        <w:rFonts w:ascii="Symbol" w:eastAsiaTheme="minorHAnsi" w:hAnsi="Symbol" w:cstheme="minorBid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F0407F6"/>
    <w:multiLevelType w:val="hybridMultilevel"/>
    <w:tmpl w:val="CFE4ED3A"/>
    <w:lvl w:ilvl="0" w:tplc="69A2062A">
      <w:start w:val="1"/>
      <w:numFmt w:val="upperLetter"/>
      <w:lvlText w:val="%1)"/>
      <w:lvlJc w:val="left"/>
      <w:pPr>
        <w:ind w:left="1068" w:hanging="360"/>
      </w:pPr>
      <w:rPr>
        <w:rFonts w:hint="default"/>
        <w:b/>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16cid:durableId="1357921785">
    <w:abstractNumId w:val="10"/>
  </w:num>
  <w:num w:numId="2" w16cid:durableId="1734355070">
    <w:abstractNumId w:val="8"/>
  </w:num>
  <w:num w:numId="3" w16cid:durableId="1029793597">
    <w:abstractNumId w:val="7"/>
  </w:num>
  <w:num w:numId="4" w16cid:durableId="507796961">
    <w:abstractNumId w:val="0"/>
  </w:num>
  <w:num w:numId="5" w16cid:durableId="688683906">
    <w:abstractNumId w:val="16"/>
  </w:num>
  <w:num w:numId="6" w16cid:durableId="1803844743">
    <w:abstractNumId w:val="12"/>
  </w:num>
  <w:num w:numId="7" w16cid:durableId="1429692662">
    <w:abstractNumId w:val="17"/>
  </w:num>
  <w:num w:numId="8" w16cid:durableId="1747845929">
    <w:abstractNumId w:val="15"/>
  </w:num>
  <w:num w:numId="9" w16cid:durableId="2008248460">
    <w:abstractNumId w:val="5"/>
  </w:num>
  <w:num w:numId="10" w16cid:durableId="1125538605">
    <w:abstractNumId w:val="19"/>
  </w:num>
  <w:num w:numId="11" w16cid:durableId="1096363625">
    <w:abstractNumId w:val="3"/>
  </w:num>
  <w:num w:numId="12" w16cid:durableId="1804738103">
    <w:abstractNumId w:val="1"/>
  </w:num>
  <w:num w:numId="13" w16cid:durableId="1769229669">
    <w:abstractNumId w:val="6"/>
  </w:num>
  <w:num w:numId="14" w16cid:durableId="330255939">
    <w:abstractNumId w:val="11"/>
  </w:num>
  <w:num w:numId="15" w16cid:durableId="284386728">
    <w:abstractNumId w:val="20"/>
  </w:num>
  <w:num w:numId="16" w16cid:durableId="1375618456">
    <w:abstractNumId w:val="13"/>
  </w:num>
  <w:num w:numId="17" w16cid:durableId="1653168918">
    <w:abstractNumId w:val="4"/>
  </w:num>
  <w:num w:numId="18" w16cid:durableId="1168442169">
    <w:abstractNumId w:val="2"/>
  </w:num>
  <w:num w:numId="19" w16cid:durableId="700978596">
    <w:abstractNumId w:val="14"/>
  </w:num>
  <w:num w:numId="20" w16cid:durableId="1197308670">
    <w:abstractNumId w:val="9"/>
  </w:num>
  <w:num w:numId="21" w16cid:durableId="1633561534">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ACE"/>
    <w:rsid w:val="000040EE"/>
    <w:rsid w:val="0002374E"/>
    <w:rsid w:val="00033411"/>
    <w:rsid w:val="00036018"/>
    <w:rsid w:val="000440C4"/>
    <w:rsid w:val="00057542"/>
    <w:rsid w:val="00064A04"/>
    <w:rsid w:val="00070186"/>
    <w:rsid w:val="00070801"/>
    <w:rsid w:val="00080A37"/>
    <w:rsid w:val="00081BB4"/>
    <w:rsid w:val="00082B29"/>
    <w:rsid w:val="00086757"/>
    <w:rsid w:val="00090A57"/>
    <w:rsid w:val="000A1A36"/>
    <w:rsid w:val="000A6C18"/>
    <w:rsid w:val="000A7FA0"/>
    <w:rsid w:val="000B1860"/>
    <w:rsid w:val="000B3BB4"/>
    <w:rsid w:val="000B7517"/>
    <w:rsid w:val="000C08AB"/>
    <w:rsid w:val="000C0B29"/>
    <w:rsid w:val="000C21DE"/>
    <w:rsid w:val="000C3E44"/>
    <w:rsid w:val="000C4975"/>
    <w:rsid w:val="000C5154"/>
    <w:rsid w:val="000C5941"/>
    <w:rsid w:val="000C6266"/>
    <w:rsid w:val="000C6F61"/>
    <w:rsid w:val="000D0245"/>
    <w:rsid w:val="000D0D71"/>
    <w:rsid w:val="000E0EEA"/>
    <w:rsid w:val="000F7786"/>
    <w:rsid w:val="00100F62"/>
    <w:rsid w:val="001014D1"/>
    <w:rsid w:val="001113BD"/>
    <w:rsid w:val="001134D6"/>
    <w:rsid w:val="00122265"/>
    <w:rsid w:val="001235BD"/>
    <w:rsid w:val="00123EFB"/>
    <w:rsid w:val="001246EB"/>
    <w:rsid w:val="00126776"/>
    <w:rsid w:val="0012683F"/>
    <w:rsid w:val="00161955"/>
    <w:rsid w:val="0017588C"/>
    <w:rsid w:val="00181118"/>
    <w:rsid w:val="00197691"/>
    <w:rsid w:val="001A0A93"/>
    <w:rsid w:val="001A4D5D"/>
    <w:rsid w:val="001B1A79"/>
    <w:rsid w:val="001C0A96"/>
    <w:rsid w:val="001C1394"/>
    <w:rsid w:val="001C4855"/>
    <w:rsid w:val="001C6F32"/>
    <w:rsid w:val="001C77AA"/>
    <w:rsid w:val="001D0193"/>
    <w:rsid w:val="001D3C64"/>
    <w:rsid w:val="001D499E"/>
    <w:rsid w:val="001D6B2A"/>
    <w:rsid w:val="001D7863"/>
    <w:rsid w:val="001E47C4"/>
    <w:rsid w:val="001F458B"/>
    <w:rsid w:val="00212E3C"/>
    <w:rsid w:val="00216E52"/>
    <w:rsid w:val="002179FC"/>
    <w:rsid w:val="00221B90"/>
    <w:rsid w:val="0023029E"/>
    <w:rsid w:val="00234B06"/>
    <w:rsid w:val="00235F82"/>
    <w:rsid w:val="00240CA1"/>
    <w:rsid w:val="0024201A"/>
    <w:rsid w:val="00243A91"/>
    <w:rsid w:val="00256978"/>
    <w:rsid w:val="00260319"/>
    <w:rsid w:val="00265330"/>
    <w:rsid w:val="0027226B"/>
    <w:rsid w:val="002747FF"/>
    <w:rsid w:val="002804A5"/>
    <w:rsid w:val="00280580"/>
    <w:rsid w:val="002900BF"/>
    <w:rsid w:val="00291C29"/>
    <w:rsid w:val="002B157C"/>
    <w:rsid w:val="002C2FB8"/>
    <w:rsid w:val="002C7044"/>
    <w:rsid w:val="002E1579"/>
    <w:rsid w:val="002E2D4F"/>
    <w:rsid w:val="002E43EF"/>
    <w:rsid w:val="002F1F17"/>
    <w:rsid w:val="002F3B37"/>
    <w:rsid w:val="002F756B"/>
    <w:rsid w:val="00302266"/>
    <w:rsid w:val="003042D5"/>
    <w:rsid w:val="0030447C"/>
    <w:rsid w:val="00306720"/>
    <w:rsid w:val="003125CD"/>
    <w:rsid w:val="00316D18"/>
    <w:rsid w:val="00327D1F"/>
    <w:rsid w:val="00332082"/>
    <w:rsid w:val="003327A2"/>
    <w:rsid w:val="003333EB"/>
    <w:rsid w:val="00333548"/>
    <w:rsid w:val="00333833"/>
    <w:rsid w:val="00335167"/>
    <w:rsid w:val="003408FC"/>
    <w:rsid w:val="00345842"/>
    <w:rsid w:val="00362CC3"/>
    <w:rsid w:val="00365A12"/>
    <w:rsid w:val="00375E70"/>
    <w:rsid w:val="003769DD"/>
    <w:rsid w:val="00381974"/>
    <w:rsid w:val="0038637E"/>
    <w:rsid w:val="00386758"/>
    <w:rsid w:val="00392CA0"/>
    <w:rsid w:val="0039384B"/>
    <w:rsid w:val="003A0E51"/>
    <w:rsid w:val="003A676D"/>
    <w:rsid w:val="003A68EF"/>
    <w:rsid w:val="003A6A00"/>
    <w:rsid w:val="003A6BC8"/>
    <w:rsid w:val="003A7511"/>
    <w:rsid w:val="003B56AB"/>
    <w:rsid w:val="003B6288"/>
    <w:rsid w:val="003C16F8"/>
    <w:rsid w:val="003C423D"/>
    <w:rsid w:val="003D2629"/>
    <w:rsid w:val="003D5608"/>
    <w:rsid w:val="003D6307"/>
    <w:rsid w:val="003E31F0"/>
    <w:rsid w:val="0040386F"/>
    <w:rsid w:val="00403A6B"/>
    <w:rsid w:val="004101F6"/>
    <w:rsid w:val="00412A8C"/>
    <w:rsid w:val="004217C5"/>
    <w:rsid w:val="00432814"/>
    <w:rsid w:val="0043383A"/>
    <w:rsid w:val="00444B7B"/>
    <w:rsid w:val="00445D13"/>
    <w:rsid w:val="004570C0"/>
    <w:rsid w:val="004632E4"/>
    <w:rsid w:val="00464749"/>
    <w:rsid w:val="004673FD"/>
    <w:rsid w:val="00472108"/>
    <w:rsid w:val="00472F36"/>
    <w:rsid w:val="00483B88"/>
    <w:rsid w:val="0049347B"/>
    <w:rsid w:val="0049404A"/>
    <w:rsid w:val="0049434C"/>
    <w:rsid w:val="00496A5D"/>
    <w:rsid w:val="004A1CD8"/>
    <w:rsid w:val="004A32E0"/>
    <w:rsid w:val="004A37DF"/>
    <w:rsid w:val="004A7299"/>
    <w:rsid w:val="004B1408"/>
    <w:rsid w:val="004B2C34"/>
    <w:rsid w:val="004B5664"/>
    <w:rsid w:val="004B69EF"/>
    <w:rsid w:val="004B6E5B"/>
    <w:rsid w:val="004B753C"/>
    <w:rsid w:val="004C5C1F"/>
    <w:rsid w:val="004D2D9C"/>
    <w:rsid w:val="004D48D7"/>
    <w:rsid w:val="004E0D30"/>
    <w:rsid w:val="004E26FA"/>
    <w:rsid w:val="004F03DB"/>
    <w:rsid w:val="00502FA1"/>
    <w:rsid w:val="00504B6F"/>
    <w:rsid w:val="00510489"/>
    <w:rsid w:val="00511A8C"/>
    <w:rsid w:val="0051239B"/>
    <w:rsid w:val="00513DF3"/>
    <w:rsid w:val="00524EC6"/>
    <w:rsid w:val="00531E9E"/>
    <w:rsid w:val="00534905"/>
    <w:rsid w:val="005423EE"/>
    <w:rsid w:val="00544924"/>
    <w:rsid w:val="00545DF6"/>
    <w:rsid w:val="00551C76"/>
    <w:rsid w:val="00553E2D"/>
    <w:rsid w:val="00562A01"/>
    <w:rsid w:val="00563220"/>
    <w:rsid w:val="00563C65"/>
    <w:rsid w:val="00564857"/>
    <w:rsid w:val="005652E5"/>
    <w:rsid w:val="005663CF"/>
    <w:rsid w:val="005710F0"/>
    <w:rsid w:val="00572DE6"/>
    <w:rsid w:val="00574BA3"/>
    <w:rsid w:val="00577E17"/>
    <w:rsid w:val="00581A7F"/>
    <w:rsid w:val="005868D9"/>
    <w:rsid w:val="005879DE"/>
    <w:rsid w:val="00590334"/>
    <w:rsid w:val="005935FF"/>
    <w:rsid w:val="005954FC"/>
    <w:rsid w:val="00596CBE"/>
    <w:rsid w:val="00596D57"/>
    <w:rsid w:val="005A01F0"/>
    <w:rsid w:val="005A37EB"/>
    <w:rsid w:val="005B7510"/>
    <w:rsid w:val="005C1E48"/>
    <w:rsid w:val="005C7175"/>
    <w:rsid w:val="005C71E2"/>
    <w:rsid w:val="005D6595"/>
    <w:rsid w:val="005E2450"/>
    <w:rsid w:val="005E26F3"/>
    <w:rsid w:val="005E3ECA"/>
    <w:rsid w:val="005F1BEE"/>
    <w:rsid w:val="005F1E88"/>
    <w:rsid w:val="005F3DCB"/>
    <w:rsid w:val="00610A5E"/>
    <w:rsid w:val="00611F61"/>
    <w:rsid w:val="006156A0"/>
    <w:rsid w:val="00620433"/>
    <w:rsid w:val="006261DA"/>
    <w:rsid w:val="00626A35"/>
    <w:rsid w:val="0062707E"/>
    <w:rsid w:val="00634E17"/>
    <w:rsid w:val="00635A5D"/>
    <w:rsid w:val="00636CDA"/>
    <w:rsid w:val="00636F38"/>
    <w:rsid w:val="0064615A"/>
    <w:rsid w:val="006468EB"/>
    <w:rsid w:val="006475AC"/>
    <w:rsid w:val="00650217"/>
    <w:rsid w:val="0065261C"/>
    <w:rsid w:val="00652E45"/>
    <w:rsid w:val="006537A0"/>
    <w:rsid w:val="00657B58"/>
    <w:rsid w:val="00657F6D"/>
    <w:rsid w:val="00661342"/>
    <w:rsid w:val="00665FC0"/>
    <w:rsid w:val="00673EC2"/>
    <w:rsid w:val="00676B84"/>
    <w:rsid w:val="00685BAC"/>
    <w:rsid w:val="00686AA3"/>
    <w:rsid w:val="00687E31"/>
    <w:rsid w:val="0069123A"/>
    <w:rsid w:val="00693F7C"/>
    <w:rsid w:val="006A29BC"/>
    <w:rsid w:val="006B2479"/>
    <w:rsid w:val="006B2AAB"/>
    <w:rsid w:val="006B6DD3"/>
    <w:rsid w:val="006C67E4"/>
    <w:rsid w:val="006C681F"/>
    <w:rsid w:val="006D4E54"/>
    <w:rsid w:val="006D78D4"/>
    <w:rsid w:val="006E2367"/>
    <w:rsid w:val="006E7755"/>
    <w:rsid w:val="006E78CC"/>
    <w:rsid w:val="006F1EC0"/>
    <w:rsid w:val="006F5060"/>
    <w:rsid w:val="006F6046"/>
    <w:rsid w:val="007045C4"/>
    <w:rsid w:val="00706BDD"/>
    <w:rsid w:val="007102A0"/>
    <w:rsid w:val="00710DE9"/>
    <w:rsid w:val="007138F6"/>
    <w:rsid w:val="00713F15"/>
    <w:rsid w:val="00714C41"/>
    <w:rsid w:val="00722ABD"/>
    <w:rsid w:val="00724A52"/>
    <w:rsid w:val="0072612B"/>
    <w:rsid w:val="00752454"/>
    <w:rsid w:val="00760783"/>
    <w:rsid w:val="00772799"/>
    <w:rsid w:val="00772AC9"/>
    <w:rsid w:val="00773062"/>
    <w:rsid w:val="00776CA6"/>
    <w:rsid w:val="0077756F"/>
    <w:rsid w:val="007862AD"/>
    <w:rsid w:val="007A2F4E"/>
    <w:rsid w:val="007A352E"/>
    <w:rsid w:val="007A6CF8"/>
    <w:rsid w:val="007A75A0"/>
    <w:rsid w:val="007C3EA8"/>
    <w:rsid w:val="007C44B0"/>
    <w:rsid w:val="007C55E4"/>
    <w:rsid w:val="007C5F13"/>
    <w:rsid w:val="007C6ACE"/>
    <w:rsid w:val="007D25DA"/>
    <w:rsid w:val="007D2DC8"/>
    <w:rsid w:val="007E5409"/>
    <w:rsid w:val="007F1274"/>
    <w:rsid w:val="007F2DDC"/>
    <w:rsid w:val="007F362D"/>
    <w:rsid w:val="007F69E1"/>
    <w:rsid w:val="007F777A"/>
    <w:rsid w:val="00807B6C"/>
    <w:rsid w:val="00813B52"/>
    <w:rsid w:val="00815886"/>
    <w:rsid w:val="00820938"/>
    <w:rsid w:val="00831303"/>
    <w:rsid w:val="00833EDF"/>
    <w:rsid w:val="00837E70"/>
    <w:rsid w:val="0085299D"/>
    <w:rsid w:val="008569D0"/>
    <w:rsid w:val="00860B4B"/>
    <w:rsid w:val="0086716B"/>
    <w:rsid w:val="00870059"/>
    <w:rsid w:val="00872BA6"/>
    <w:rsid w:val="00872C9E"/>
    <w:rsid w:val="008747D5"/>
    <w:rsid w:val="00882118"/>
    <w:rsid w:val="00885DA8"/>
    <w:rsid w:val="00890A05"/>
    <w:rsid w:val="00895DDA"/>
    <w:rsid w:val="00897747"/>
    <w:rsid w:val="008A601A"/>
    <w:rsid w:val="008A6AB8"/>
    <w:rsid w:val="008B10BB"/>
    <w:rsid w:val="008B437B"/>
    <w:rsid w:val="008B5F11"/>
    <w:rsid w:val="008D0AC9"/>
    <w:rsid w:val="008D389A"/>
    <w:rsid w:val="008D6E44"/>
    <w:rsid w:val="008F1094"/>
    <w:rsid w:val="008F5B09"/>
    <w:rsid w:val="00900DDE"/>
    <w:rsid w:val="00910D96"/>
    <w:rsid w:val="0091446F"/>
    <w:rsid w:val="00937E1E"/>
    <w:rsid w:val="009421D7"/>
    <w:rsid w:val="009470B3"/>
    <w:rsid w:val="0095301A"/>
    <w:rsid w:val="00963C9F"/>
    <w:rsid w:val="00964230"/>
    <w:rsid w:val="00971B4F"/>
    <w:rsid w:val="0097324A"/>
    <w:rsid w:val="00977EE3"/>
    <w:rsid w:val="009813C6"/>
    <w:rsid w:val="009852C2"/>
    <w:rsid w:val="00993AAD"/>
    <w:rsid w:val="009949DF"/>
    <w:rsid w:val="009A054E"/>
    <w:rsid w:val="009A1A69"/>
    <w:rsid w:val="009A1A7E"/>
    <w:rsid w:val="009A6974"/>
    <w:rsid w:val="009B010A"/>
    <w:rsid w:val="009B0F9B"/>
    <w:rsid w:val="009C5B3A"/>
    <w:rsid w:val="009C797D"/>
    <w:rsid w:val="009D1971"/>
    <w:rsid w:val="009D3D83"/>
    <w:rsid w:val="009D78D5"/>
    <w:rsid w:val="009E2A6F"/>
    <w:rsid w:val="009E2E0D"/>
    <w:rsid w:val="009E5D34"/>
    <w:rsid w:val="009F3E1F"/>
    <w:rsid w:val="009F4C28"/>
    <w:rsid w:val="00A05623"/>
    <w:rsid w:val="00A06213"/>
    <w:rsid w:val="00A10EC4"/>
    <w:rsid w:val="00A12410"/>
    <w:rsid w:val="00A134FE"/>
    <w:rsid w:val="00A22A7E"/>
    <w:rsid w:val="00A26E1F"/>
    <w:rsid w:val="00A30AC7"/>
    <w:rsid w:val="00A3479B"/>
    <w:rsid w:val="00A35DD3"/>
    <w:rsid w:val="00A54126"/>
    <w:rsid w:val="00A56F18"/>
    <w:rsid w:val="00A62AA5"/>
    <w:rsid w:val="00A64142"/>
    <w:rsid w:val="00A67E62"/>
    <w:rsid w:val="00A727F0"/>
    <w:rsid w:val="00A7353E"/>
    <w:rsid w:val="00A86856"/>
    <w:rsid w:val="00A90991"/>
    <w:rsid w:val="00A90CDB"/>
    <w:rsid w:val="00A93DCF"/>
    <w:rsid w:val="00AA1021"/>
    <w:rsid w:val="00AA17F1"/>
    <w:rsid w:val="00AA2C39"/>
    <w:rsid w:val="00AA4877"/>
    <w:rsid w:val="00AA5DA1"/>
    <w:rsid w:val="00AB7DFF"/>
    <w:rsid w:val="00AC326A"/>
    <w:rsid w:val="00AC3D5A"/>
    <w:rsid w:val="00AC481C"/>
    <w:rsid w:val="00AE2DBA"/>
    <w:rsid w:val="00AE3667"/>
    <w:rsid w:val="00AE4513"/>
    <w:rsid w:val="00AF083E"/>
    <w:rsid w:val="00AF561E"/>
    <w:rsid w:val="00AF5F05"/>
    <w:rsid w:val="00AF669D"/>
    <w:rsid w:val="00B11BFD"/>
    <w:rsid w:val="00B15199"/>
    <w:rsid w:val="00B154E9"/>
    <w:rsid w:val="00B21218"/>
    <w:rsid w:val="00B24541"/>
    <w:rsid w:val="00B25FF8"/>
    <w:rsid w:val="00B26FE7"/>
    <w:rsid w:val="00B315BD"/>
    <w:rsid w:val="00B31B92"/>
    <w:rsid w:val="00B325FA"/>
    <w:rsid w:val="00B41FBB"/>
    <w:rsid w:val="00B42665"/>
    <w:rsid w:val="00B42C65"/>
    <w:rsid w:val="00B43194"/>
    <w:rsid w:val="00B505E8"/>
    <w:rsid w:val="00B516A3"/>
    <w:rsid w:val="00B52656"/>
    <w:rsid w:val="00B535C0"/>
    <w:rsid w:val="00B54F88"/>
    <w:rsid w:val="00B55474"/>
    <w:rsid w:val="00B55934"/>
    <w:rsid w:val="00B56A74"/>
    <w:rsid w:val="00B57ACE"/>
    <w:rsid w:val="00B6509A"/>
    <w:rsid w:val="00B76213"/>
    <w:rsid w:val="00B81380"/>
    <w:rsid w:val="00B846FF"/>
    <w:rsid w:val="00B87A2D"/>
    <w:rsid w:val="00B97CAC"/>
    <w:rsid w:val="00BA2F1C"/>
    <w:rsid w:val="00BA435C"/>
    <w:rsid w:val="00BA6729"/>
    <w:rsid w:val="00BB4193"/>
    <w:rsid w:val="00BB5BFD"/>
    <w:rsid w:val="00BB7B32"/>
    <w:rsid w:val="00BC0B0F"/>
    <w:rsid w:val="00BC22CE"/>
    <w:rsid w:val="00BC55C4"/>
    <w:rsid w:val="00BC578C"/>
    <w:rsid w:val="00BC5EFD"/>
    <w:rsid w:val="00BC629B"/>
    <w:rsid w:val="00BC6ADF"/>
    <w:rsid w:val="00BD03A0"/>
    <w:rsid w:val="00BD2421"/>
    <w:rsid w:val="00BF1CC4"/>
    <w:rsid w:val="00BF65DC"/>
    <w:rsid w:val="00BF6BB1"/>
    <w:rsid w:val="00C0259C"/>
    <w:rsid w:val="00C040BE"/>
    <w:rsid w:val="00C065AF"/>
    <w:rsid w:val="00C120E1"/>
    <w:rsid w:val="00C135B8"/>
    <w:rsid w:val="00C1610A"/>
    <w:rsid w:val="00C211F1"/>
    <w:rsid w:val="00C24EB6"/>
    <w:rsid w:val="00C25784"/>
    <w:rsid w:val="00C304B6"/>
    <w:rsid w:val="00C3451C"/>
    <w:rsid w:val="00C351F0"/>
    <w:rsid w:val="00C3550A"/>
    <w:rsid w:val="00C43777"/>
    <w:rsid w:val="00C458B5"/>
    <w:rsid w:val="00C46A08"/>
    <w:rsid w:val="00C57E31"/>
    <w:rsid w:val="00C63D5F"/>
    <w:rsid w:val="00C67B01"/>
    <w:rsid w:val="00C7009F"/>
    <w:rsid w:val="00C7095B"/>
    <w:rsid w:val="00C72061"/>
    <w:rsid w:val="00C72833"/>
    <w:rsid w:val="00C735ED"/>
    <w:rsid w:val="00C90481"/>
    <w:rsid w:val="00C90602"/>
    <w:rsid w:val="00C93439"/>
    <w:rsid w:val="00C95CFD"/>
    <w:rsid w:val="00CA1081"/>
    <w:rsid w:val="00CA2513"/>
    <w:rsid w:val="00CA3B0D"/>
    <w:rsid w:val="00CC7338"/>
    <w:rsid w:val="00CC7F0B"/>
    <w:rsid w:val="00CD1914"/>
    <w:rsid w:val="00CD1A66"/>
    <w:rsid w:val="00CD5E14"/>
    <w:rsid w:val="00CD7D4C"/>
    <w:rsid w:val="00CE2E8C"/>
    <w:rsid w:val="00CE4548"/>
    <w:rsid w:val="00CF7CC2"/>
    <w:rsid w:val="00D01288"/>
    <w:rsid w:val="00D02789"/>
    <w:rsid w:val="00D0366F"/>
    <w:rsid w:val="00D071A3"/>
    <w:rsid w:val="00D14B9B"/>
    <w:rsid w:val="00D20E20"/>
    <w:rsid w:val="00D22221"/>
    <w:rsid w:val="00D3046C"/>
    <w:rsid w:val="00D415DF"/>
    <w:rsid w:val="00D416C1"/>
    <w:rsid w:val="00D505E8"/>
    <w:rsid w:val="00D51BEC"/>
    <w:rsid w:val="00D57B67"/>
    <w:rsid w:val="00D613E3"/>
    <w:rsid w:val="00D64BBA"/>
    <w:rsid w:val="00D6614D"/>
    <w:rsid w:val="00D71E37"/>
    <w:rsid w:val="00D75276"/>
    <w:rsid w:val="00D827AA"/>
    <w:rsid w:val="00D84CCA"/>
    <w:rsid w:val="00D85B29"/>
    <w:rsid w:val="00D85F88"/>
    <w:rsid w:val="00D872F0"/>
    <w:rsid w:val="00D87BD7"/>
    <w:rsid w:val="00D90102"/>
    <w:rsid w:val="00D93176"/>
    <w:rsid w:val="00D933D0"/>
    <w:rsid w:val="00D94D5C"/>
    <w:rsid w:val="00DB2AD7"/>
    <w:rsid w:val="00DB31B8"/>
    <w:rsid w:val="00DB7843"/>
    <w:rsid w:val="00DC3EDB"/>
    <w:rsid w:val="00DC5137"/>
    <w:rsid w:val="00DC5666"/>
    <w:rsid w:val="00DC5B55"/>
    <w:rsid w:val="00DD3CB2"/>
    <w:rsid w:val="00DE4500"/>
    <w:rsid w:val="00DE4790"/>
    <w:rsid w:val="00DF056E"/>
    <w:rsid w:val="00DF28A7"/>
    <w:rsid w:val="00DF3666"/>
    <w:rsid w:val="00DF368E"/>
    <w:rsid w:val="00E02BD8"/>
    <w:rsid w:val="00E123D8"/>
    <w:rsid w:val="00E30E57"/>
    <w:rsid w:val="00E40353"/>
    <w:rsid w:val="00E4505B"/>
    <w:rsid w:val="00E461E4"/>
    <w:rsid w:val="00E50071"/>
    <w:rsid w:val="00E52787"/>
    <w:rsid w:val="00E60743"/>
    <w:rsid w:val="00E6539B"/>
    <w:rsid w:val="00E7284D"/>
    <w:rsid w:val="00E753AF"/>
    <w:rsid w:val="00E758C1"/>
    <w:rsid w:val="00E775C9"/>
    <w:rsid w:val="00E77E2D"/>
    <w:rsid w:val="00E815CC"/>
    <w:rsid w:val="00E90856"/>
    <w:rsid w:val="00E91A8C"/>
    <w:rsid w:val="00E93657"/>
    <w:rsid w:val="00E96149"/>
    <w:rsid w:val="00E965AE"/>
    <w:rsid w:val="00EB5106"/>
    <w:rsid w:val="00EB6123"/>
    <w:rsid w:val="00EB659D"/>
    <w:rsid w:val="00EC00D7"/>
    <w:rsid w:val="00EC40C2"/>
    <w:rsid w:val="00EE0F33"/>
    <w:rsid w:val="00EE23E6"/>
    <w:rsid w:val="00EE2464"/>
    <w:rsid w:val="00EE3780"/>
    <w:rsid w:val="00EE5580"/>
    <w:rsid w:val="00EE73E2"/>
    <w:rsid w:val="00EF4EF7"/>
    <w:rsid w:val="00EF65DC"/>
    <w:rsid w:val="00F04058"/>
    <w:rsid w:val="00F135CC"/>
    <w:rsid w:val="00F20C58"/>
    <w:rsid w:val="00F32982"/>
    <w:rsid w:val="00F335E6"/>
    <w:rsid w:val="00F3391D"/>
    <w:rsid w:val="00F34BC0"/>
    <w:rsid w:val="00F401F6"/>
    <w:rsid w:val="00F43658"/>
    <w:rsid w:val="00F47BBB"/>
    <w:rsid w:val="00F527CD"/>
    <w:rsid w:val="00F52829"/>
    <w:rsid w:val="00F667AF"/>
    <w:rsid w:val="00F84A5A"/>
    <w:rsid w:val="00F94016"/>
    <w:rsid w:val="00F96860"/>
    <w:rsid w:val="00FA0BC2"/>
    <w:rsid w:val="00FA5B2B"/>
    <w:rsid w:val="00FB0A48"/>
    <w:rsid w:val="00FC34A8"/>
    <w:rsid w:val="00FC3B6B"/>
    <w:rsid w:val="00FD2B63"/>
    <w:rsid w:val="00FD3B44"/>
    <w:rsid w:val="00FE1D51"/>
    <w:rsid w:val="00FE2B0A"/>
    <w:rsid w:val="00FE3A12"/>
    <w:rsid w:val="00FE55BC"/>
    <w:rsid w:val="00FF3E36"/>
    <w:rsid w:val="00FF6F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FDDE7"/>
  <w15:docId w15:val="{46CDB928-AA00-48F5-9721-7A5B538A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C22CE"/>
    <w:pPr>
      <w:ind w:left="720"/>
      <w:contextualSpacing/>
    </w:pPr>
  </w:style>
  <w:style w:type="character" w:styleId="Referencakomentara">
    <w:name w:val="annotation reference"/>
    <w:basedOn w:val="Zadanifontodlomka"/>
    <w:uiPriority w:val="99"/>
    <w:semiHidden/>
    <w:unhideWhenUsed/>
    <w:rsid w:val="00C3451C"/>
    <w:rPr>
      <w:sz w:val="16"/>
      <w:szCs w:val="16"/>
    </w:rPr>
  </w:style>
  <w:style w:type="paragraph" w:styleId="Tekstkomentara">
    <w:name w:val="annotation text"/>
    <w:basedOn w:val="Normal"/>
    <w:link w:val="TekstkomentaraChar"/>
    <w:uiPriority w:val="99"/>
    <w:semiHidden/>
    <w:unhideWhenUsed/>
    <w:rsid w:val="00C3451C"/>
    <w:pPr>
      <w:spacing w:line="240" w:lineRule="auto"/>
    </w:pPr>
    <w:rPr>
      <w:sz w:val="20"/>
      <w:szCs w:val="20"/>
    </w:rPr>
  </w:style>
  <w:style w:type="character" w:customStyle="1" w:styleId="TekstkomentaraChar">
    <w:name w:val="Tekst komentara Char"/>
    <w:basedOn w:val="Zadanifontodlomka"/>
    <w:link w:val="Tekstkomentara"/>
    <w:uiPriority w:val="99"/>
    <w:semiHidden/>
    <w:rsid w:val="00C3451C"/>
    <w:rPr>
      <w:sz w:val="20"/>
      <w:szCs w:val="20"/>
    </w:rPr>
  </w:style>
  <w:style w:type="paragraph" w:styleId="Predmetkomentara">
    <w:name w:val="annotation subject"/>
    <w:basedOn w:val="Tekstkomentara"/>
    <w:next w:val="Tekstkomentara"/>
    <w:link w:val="PredmetkomentaraChar"/>
    <w:uiPriority w:val="99"/>
    <w:semiHidden/>
    <w:unhideWhenUsed/>
    <w:rsid w:val="00C3451C"/>
    <w:rPr>
      <w:b/>
      <w:bCs/>
    </w:rPr>
  </w:style>
  <w:style w:type="character" w:customStyle="1" w:styleId="PredmetkomentaraChar">
    <w:name w:val="Predmet komentara Char"/>
    <w:basedOn w:val="TekstkomentaraChar"/>
    <w:link w:val="Predmetkomentara"/>
    <w:uiPriority w:val="99"/>
    <w:semiHidden/>
    <w:rsid w:val="00C3451C"/>
    <w:rPr>
      <w:b/>
      <w:bCs/>
      <w:sz w:val="20"/>
      <w:szCs w:val="20"/>
    </w:rPr>
  </w:style>
  <w:style w:type="paragraph" w:styleId="Tekstbalonia">
    <w:name w:val="Balloon Text"/>
    <w:basedOn w:val="Normal"/>
    <w:link w:val="TekstbaloniaChar"/>
    <w:uiPriority w:val="99"/>
    <w:semiHidden/>
    <w:unhideWhenUsed/>
    <w:rsid w:val="00C3451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3451C"/>
    <w:rPr>
      <w:rFonts w:ascii="Segoe UI" w:hAnsi="Segoe UI" w:cs="Segoe UI"/>
      <w:sz w:val="18"/>
      <w:szCs w:val="18"/>
    </w:rPr>
  </w:style>
  <w:style w:type="table" w:styleId="Reetkatablice">
    <w:name w:val="Table Grid"/>
    <w:basedOn w:val="Obinatablica"/>
    <w:uiPriority w:val="39"/>
    <w:rsid w:val="00B21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qFormat/>
    <w:rsid w:val="00A93D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A93DCF"/>
    <w:rPr>
      <w:rFonts w:asciiTheme="majorHAnsi" w:eastAsiaTheme="majorEastAsia" w:hAnsiTheme="majorHAnsi" w:cstheme="majorBidi"/>
      <w:spacing w:val="-10"/>
      <w:kern w:val="28"/>
      <w:sz w:val="56"/>
      <w:szCs w:val="56"/>
    </w:rPr>
  </w:style>
  <w:style w:type="paragraph" w:styleId="Tijeloteksta">
    <w:name w:val="Body Text"/>
    <w:basedOn w:val="Normal"/>
    <w:link w:val="TijelotekstaChar"/>
    <w:rsid w:val="00DF28A7"/>
    <w:pPr>
      <w:suppressAutoHyphens/>
      <w:spacing w:after="120" w:line="240" w:lineRule="auto"/>
    </w:pPr>
    <w:rPr>
      <w:rFonts w:ascii="Times New Roman" w:eastAsia="Times New Roman" w:hAnsi="Times New Roman" w:cs="Times New Roman"/>
      <w:szCs w:val="24"/>
      <w:lang w:eastAsia="ar-SA"/>
    </w:rPr>
  </w:style>
  <w:style w:type="character" w:customStyle="1" w:styleId="TijelotekstaChar">
    <w:name w:val="Tijelo teksta Char"/>
    <w:basedOn w:val="Zadanifontodlomka"/>
    <w:link w:val="Tijeloteksta"/>
    <w:rsid w:val="00DF28A7"/>
    <w:rPr>
      <w:rFonts w:ascii="Times New Roman" w:eastAsia="Times New Roman" w:hAnsi="Times New Roman" w:cs="Times New Roman"/>
      <w:szCs w:val="24"/>
      <w:lang w:eastAsia="ar-SA"/>
    </w:rPr>
  </w:style>
  <w:style w:type="character" w:styleId="Hiperveza">
    <w:name w:val="Hyperlink"/>
    <w:basedOn w:val="Zadanifontodlomka"/>
    <w:uiPriority w:val="99"/>
    <w:unhideWhenUsed/>
    <w:rsid w:val="00DF28A7"/>
    <w:rPr>
      <w:color w:val="0563C1" w:themeColor="hyperlink"/>
      <w:u w:val="single"/>
    </w:rPr>
  </w:style>
  <w:style w:type="character" w:customStyle="1" w:styleId="Nerijeenospominjanje1">
    <w:name w:val="Neriješeno spominjanje1"/>
    <w:basedOn w:val="Zadanifontodlomka"/>
    <w:uiPriority w:val="99"/>
    <w:semiHidden/>
    <w:unhideWhenUsed/>
    <w:rsid w:val="00DF28A7"/>
    <w:rPr>
      <w:color w:val="605E5C"/>
      <w:shd w:val="clear" w:color="auto" w:fill="E1DFDD"/>
    </w:rPr>
  </w:style>
  <w:style w:type="paragraph" w:styleId="StandardWeb">
    <w:name w:val="Normal (Web)"/>
    <w:basedOn w:val="Normal"/>
    <w:uiPriority w:val="99"/>
    <w:unhideWhenUsed/>
    <w:rsid w:val="001C77A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erijeenospominjanje2">
    <w:name w:val="Neriješeno spominjanje2"/>
    <w:basedOn w:val="Zadanifontodlomka"/>
    <w:uiPriority w:val="99"/>
    <w:semiHidden/>
    <w:unhideWhenUsed/>
    <w:rsid w:val="007138F6"/>
    <w:rPr>
      <w:color w:val="605E5C"/>
      <w:shd w:val="clear" w:color="auto" w:fill="E1DFDD"/>
    </w:rPr>
  </w:style>
  <w:style w:type="character" w:styleId="SlijeenaHiperveza">
    <w:name w:val="FollowedHyperlink"/>
    <w:basedOn w:val="Zadanifontodlomka"/>
    <w:uiPriority w:val="99"/>
    <w:semiHidden/>
    <w:unhideWhenUsed/>
    <w:rsid w:val="0039384B"/>
    <w:rPr>
      <w:color w:val="954F72" w:themeColor="followedHyperlink"/>
      <w:u w:val="single"/>
    </w:rPr>
  </w:style>
  <w:style w:type="character" w:customStyle="1" w:styleId="Nerijeenospominjanje3">
    <w:name w:val="Neriješeno spominjanje3"/>
    <w:basedOn w:val="Zadanifontodlomka"/>
    <w:uiPriority w:val="99"/>
    <w:semiHidden/>
    <w:unhideWhenUsed/>
    <w:rsid w:val="0085299D"/>
    <w:rPr>
      <w:color w:val="605E5C"/>
      <w:shd w:val="clear" w:color="auto" w:fill="E1DFDD"/>
    </w:rPr>
  </w:style>
  <w:style w:type="paragraph" w:styleId="Zaglavlje">
    <w:name w:val="header"/>
    <w:basedOn w:val="Normal"/>
    <w:link w:val="ZaglavljeChar"/>
    <w:uiPriority w:val="99"/>
    <w:unhideWhenUsed/>
    <w:rsid w:val="003A6BC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A6BC8"/>
  </w:style>
  <w:style w:type="paragraph" w:styleId="Podnoje">
    <w:name w:val="footer"/>
    <w:basedOn w:val="Normal"/>
    <w:link w:val="PodnojeChar"/>
    <w:uiPriority w:val="99"/>
    <w:unhideWhenUsed/>
    <w:rsid w:val="003A6BC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A6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5958">
      <w:bodyDiv w:val="1"/>
      <w:marLeft w:val="0"/>
      <w:marRight w:val="0"/>
      <w:marTop w:val="0"/>
      <w:marBottom w:val="0"/>
      <w:divBdr>
        <w:top w:val="none" w:sz="0" w:space="0" w:color="auto"/>
        <w:left w:val="none" w:sz="0" w:space="0" w:color="auto"/>
        <w:bottom w:val="none" w:sz="0" w:space="0" w:color="auto"/>
        <w:right w:val="none" w:sz="0" w:space="0" w:color="auto"/>
      </w:divBdr>
    </w:div>
    <w:div w:id="25717728">
      <w:bodyDiv w:val="1"/>
      <w:marLeft w:val="0"/>
      <w:marRight w:val="0"/>
      <w:marTop w:val="0"/>
      <w:marBottom w:val="0"/>
      <w:divBdr>
        <w:top w:val="none" w:sz="0" w:space="0" w:color="auto"/>
        <w:left w:val="none" w:sz="0" w:space="0" w:color="auto"/>
        <w:bottom w:val="none" w:sz="0" w:space="0" w:color="auto"/>
        <w:right w:val="none" w:sz="0" w:space="0" w:color="auto"/>
      </w:divBdr>
    </w:div>
    <w:div w:id="338433795">
      <w:bodyDiv w:val="1"/>
      <w:marLeft w:val="0"/>
      <w:marRight w:val="0"/>
      <w:marTop w:val="0"/>
      <w:marBottom w:val="0"/>
      <w:divBdr>
        <w:top w:val="none" w:sz="0" w:space="0" w:color="auto"/>
        <w:left w:val="none" w:sz="0" w:space="0" w:color="auto"/>
        <w:bottom w:val="none" w:sz="0" w:space="0" w:color="auto"/>
        <w:right w:val="none" w:sz="0" w:space="0" w:color="auto"/>
      </w:divBdr>
    </w:div>
    <w:div w:id="440876095">
      <w:bodyDiv w:val="1"/>
      <w:marLeft w:val="0"/>
      <w:marRight w:val="0"/>
      <w:marTop w:val="0"/>
      <w:marBottom w:val="0"/>
      <w:divBdr>
        <w:top w:val="none" w:sz="0" w:space="0" w:color="auto"/>
        <w:left w:val="none" w:sz="0" w:space="0" w:color="auto"/>
        <w:bottom w:val="none" w:sz="0" w:space="0" w:color="auto"/>
        <w:right w:val="none" w:sz="0" w:space="0" w:color="auto"/>
      </w:divBdr>
    </w:div>
    <w:div w:id="454063437">
      <w:bodyDiv w:val="1"/>
      <w:marLeft w:val="0"/>
      <w:marRight w:val="0"/>
      <w:marTop w:val="0"/>
      <w:marBottom w:val="0"/>
      <w:divBdr>
        <w:top w:val="none" w:sz="0" w:space="0" w:color="auto"/>
        <w:left w:val="none" w:sz="0" w:space="0" w:color="auto"/>
        <w:bottom w:val="none" w:sz="0" w:space="0" w:color="auto"/>
        <w:right w:val="none" w:sz="0" w:space="0" w:color="auto"/>
      </w:divBdr>
    </w:div>
    <w:div w:id="640423530">
      <w:bodyDiv w:val="1"/>
      <w:marLeft w:val="0"/>
      <w:marRight w:val="0"/>
      <w:marTop w:val="0"/>
      <w:marBottom w:val="0"/>
      <w:divBdr>
        <w:top w:val="none" w:sz="0" w:space="0" w:color="auto"/>
        <w:left w:val="none" w:sz="0" w:space="0" w:color="auto"/>
        <w:bottom w:val="none" w:sz="0" w:space="0" w:color="auto"/>
        <w:right w:val="none" w:sz="0" w:space="0" w:color="auto"/>
      </w:divBdr>
    </w:div>
    <w:div w:id="645860796">
      <w:bodyDiv w:val="1"/>
      <w:marLeft w:val="0"/>
      <w:marRight w:val="0"/>
      <w:marTop w:val="0"/>
      <w:marBottom w:val="0"/>
      <w:divBdr>
        <w:top w:val="none" w:sz="0" w:space="0" w:color="auto"/>
        <w:left w:val="none" w:sz="0" w:space="0" w:color="auto"/>
        <w:bottom w:val="none" w:sz="0" w:space="0" w:color="auto"/>
        <w:right w:val="none" w:sz="0" w:space="0" w:color="auto"/>
      </w:divBdr>
    </w:div>
    <w:div w:id="653950328">
      <w:bodyDiv w:val="1"/>
      <w:marLeft w:val="0"/>
      <w:marRight w:val="0"/>
      <w:marTop w:val="0"/>
      <w:marBottom w:val="0"/>
      <w:divBdr>
        <w:top w:val="none" w:sz="0" w:space="0" w:color="auto"/>
        <w:left w:val="none" w:sz="0" w:space="0" w:color="auto"/>
        <w:bottom w:val="none" w:sz="0" w:space="0" w:color="auto"/>
        <w:right w:val="none" w:sz="0" w:space="0" w:color="auto"/>
      </w:divBdr>
    </w:div>
    <w:div w:id="962421711">
      <w:bodyDiv w:val="1"/>
      <w:marLeft w:val="0"/>
      <w:marRight w:val="0"/>
      <w:marTop w:val="0"/>
      <w:marBottom w:val="0"/>
      <w:divBdr>
        <w:top w:val="none" w:sz="0" w:space="0" w:color="auto"/>
        <w:left w:val="none" w:sz="0" w:space="0" w:color="auto"/>
        <w:bottom w:val="none" w:sz="0" w:space="0" w:color="auto"/>
        <w:right w:val="none" w:sz="0" w:space="0" w:color="auto"/>
      </w:divBdr>
    </w:div>
    <w:div w:id="1084718844">
      <w:bodyDiv w:val="1"/>
      <w:marLeft w:val="0"/>
      <w:marRight w:val="0"/>
      <w:marTop w:val="0"/>
      <w:marBottom w:val="0"/>
      <w:divBdr>
        <w:top w:val="none" w:sz="0" w:space="0" w:color="auto"/>
        <w:left w:val="none" w:sz="0" w:space="0" w:color="auto"/>
        <w:bottom w:val="none" w:sz="0" w:space="0" w:color="auto"/>
        <w:right w:val="none" w:sz="0" w:space="0" w:color="auto"/>
      </w:divBdr>
    </w:div>
    <w:div w:id="1156188823">
      <w:bodyDiv w:val="1"/>
      <w:marLeft w:val="0"/>
      <w:marRight w:val="0"/>
      <w:marTop w:val="0"/>
      <w:marBottom w:val="0"/>
      <w:divBdr>
        <w:top w:val="none" w:sz="0" w:space="0" w:color="auto"/>
        <w:left w:val="none" w:sz="0" w:space="0" w:color="auto"/>
        <w:bottom w:val="none" w:sz="0" w:space="0" w:color="auto"/>
        <w:right w:val="none" w:sz="0" w:space="0" w:color="auto"/>
      </w:divBdr>
    </w:div>
    <w:div w:id="1311864267">
      <w:bodyDiv w:val="1"/>
      <w:marLeft w:val="0"/>
      <w:marRight w:val="0"/>
      <w:marTop w:val="0"/>
      <w:marBottom w:val="0"/>
      <w:divBdr>
        <w:top w:val="none" w:sz="0" w:space="0" w:color="auto"/>
        <w:left w:val="none" w:sz="0" w:space="0" w:color="auto"/>
        <w:bottom w:val="none" w:sz="0" w:space="0" w:color="auto"/>
        <w:right w:val="none" w:sz="0" w:space="0" w:color="auto"/>
      </w:divBdr>
    </w:div>
    <w:div w:id="1394355324">
      <w:bodyDiv w:val="1"/>
      <w:marLeft w:val="0"/>
      <w:marRight w:val="0"/>
      <w:marTop w:val="0"/>
      <w:marBottom w:val="0"/>
      <w:divBdr>
        <w:top w:val="none" w:sz="0" w:space="0" w:color="auto"/>
        <w:left w:val="none" w:sz="0" w:space="0" w:color="auto"/>
        <w:bottom w:val="none" w:sz="0" w:space="0" w:color="auto"/>
        <w:right w:val="none" w:sz="0" w:space="0" w:color="auto"/>
      </w:divBdr>
    </w:div>
    <w:div w:id="1792016481">
      <w:bodyDiv w:val="1"/>
      <w:marLeft w:val="0"/>
      <w:marRight w:val="0"/>
      <w:marTop w:val="0"/>
      <w:marBottom w:val="0"/>
      <w:divBdr>
        <w:top w:val="none" w:sz="0" w:space="0" w:color="auto"/>
        <w:left w:val="none" w:sz="0" w:space="0" w:color="auto"/>
        <w:bottom w:val="none" w:sz="0" w:space="0" w:color="auto"/>
        <w:right w:val="none" w:sz="0" w:space="0" w:color="auto"/>
      </w:divBdr>
    </w:div>
    <w:div w:id="199664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celnik@petrijanec.hr" TargetMode="External"/><Relationship Id="rId5" Type="http://schemas.openxmlformats.org/officeDocument/2006/relationships/webSettings" Target="webSettings.xml"/><Relationship Id="rId10" Type="http://schemas.openxmlformats.org/officeDocument/2006/relationships/hyperlink" Target="http://www.petrijanec.hr" TargetMode="External"/><Relationship Id="rId4" Type="http://schemas.openxmlformats.org/officeDocument/2006/relationships/settings" Target="settings.xml"/><Relationship Id="rId9" Type="http://schemas.openxmlformats.org/officeDocument/2006/relationships/hyperlink" Target="mailto:opcina@petrijanec.hr"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B73F0-0887-46AD-87D4-4D0312249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3299</Words>
  <Characters>18806</Characters>
  <Application>Microsoft Office Word</Application>
  <DocSecurity>0</DocSecurity>
  <Lines>156</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dc:creator>
  <cp:lastModifiedBy>Općina Petrijanec</cp:lastModifiedBy>
  <cp:revision>3</cp:revision>
  <cp:lastPrinted>2020-08-12T12:46:00Z</cp:lastPrinted>
  <dcterms:created xsi:type="dcterms:W3CDTF">2025-02-03T10:13:00Z</dcterms:created>
  <dcterms:modified xsi:type="dcterms:W3CDTF">2025-02-03T10:47:00Z</dcterms:modified>
</cp:coreProperties>
</file>