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80F" w:rsidRPr="00C4023A" w:rsidRDefault="00F8580F" w:rsidP="00F8580F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C4023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</w:t>
      </w:r>
      <w:r w:rsidRPr="00C4023A">
        <w:rPr>
          <w:rFonts w:ascii="Calibri" w:eastAsia="Calibri" w:hAnsi="Calibri" w:cs="Calibri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2CE3C5E5" wp14:editId="392BA22E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0F" w:rsidRPr="00C4023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F8580F" w:rsidRPr="00C4023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4023A">
        <w:rPr>
          <w:rFonts w:ascii="Arial" w:eastAsia="Calibri" w:hAnsi="Arial" w:cs="Arial"/>
          <w:kern w:val="0"/>
          <w14:ligatures w14:val="none"/>
        </w:rPr>
        <w:t>REPUBLIKA HRVATSKA</w:t>
      </w:r>
    </w:p>
    <w:p w:rsidR="00F8580F" w:rsidRPr="00C4023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4023A">
        <w:rPr>
          <w:rFonts w:ascii="Arial" w:eastAsia="Calibri" w:hAnsi="Arial" w:cs="Arial"/>
          <w:kern w:val="0"/>
          <w14:ligatures w14:val="none"/>
        </w:rPr>
        <w:t>VARAŽDINSKA ŽUPANIJA</w:t>
      </w:r>
    </w:p>
    <w:p w:rsidR="00F8580F" w:rsidRPr="00C4023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4023A">
        <w:rPr>
          <w:rFonts w:ascii="Arial" w:eastAsia="Calibri" w:hAnsi="Arial" w:cs="Arial"/>
          <w:kern w:val="0"/>
          <w14:ligatures w14:val="none"/>
        </w:rPr>
        <w:t>OPĆINA PETRIJANEC</w:t>
      </w:r>
    </w:p>
    <w:p w:rsidR="00F8580F" w:rsidRPr="00C4023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4023A">
        <w:rPr>
          <w:rFonts w:ascii="Arial" w:eastAsia="Calibri" w:hAnsi="Arial" w:cs="Arial"/>
          <w:kern w:val="0"/>
          <w14:ligatures w14:val="none"/>
        </w:rPr>
        <w:t>OPĆINSKI NAČELNIK</w:t>
      </w:r>
    </w:p>
    <w:p w:rsidR="00F5516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67845">
        <w:rPr>
          <w:rFonts w:ascii="Arial" w:eastAsia="Calibri" w:hAnsi="Arial" w:cs="Arial"/>
          <w:kern w:val="0"/>
          <w14:ligatures w14:val="none"/>
        </w:rPr>
        <w:t xml:space="preserve">KLASA: </w:t>
      </w:r>
      <w:r w:rsidR="00A22D1D" w:rsidRPr="00D767B3">
        <w:rPr>
          <w:rFonts w:ascii="Arial" w:hAnsi="Arial" w:cs="Arial"/>
          <w:sz w:val="24"/>
          <w:szCs w:val="24"/>
        </w:rPr>
        <w:t>372-02/25-01/0</w:t>
      </w:r>
      <w:r w:rsidR="00A22D1D">
        <w:rPr>
          <w:rFonts w:ascii="Arial" w:hAnsi="Arial" w:cs="Arial"/>
          <w:sz w:val="24"/>
          <w:szCs w:val="24"/>
        </w:rPr>
        <w:t>7</w:t>
      </w:r>
    </w:p>
    <w:p w:rsidR="00F5516A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67845">
        <w:rPr>
          <w:rFonts w:ascii="Arial" w:eastAsia="Calibri" w:hAnsi="Arial" w:cs="Arial"/>
          <w:kern w:val="0"/>
          <w14:ligatures w14:val="none"/>
        </w:rPr>
        <w:t>URBROJ:</w:t>
      </w:r>
      <w:r w:rsidRPr="00A245C7">
        <w:rPr>
          <w:rFonts w:ascii="Arial" w:eastAsia="Calibri" w:hAnsi="Arial" w:cs="Arial"/>
          <w:kern w:val="0"/>
          <w14:ligatures w14:val="none"/>
        </w:rPr>
        <w:t xml:space="preserve"> </w:t>
      </w:r>
      <w:r w:rsidR="00A22D1D">
        <w:rPr>
          <w:rFonts w:ascii="Arial" w:hAnsi="Arial" w:cs="Arial"/>
          <w:sz w:val="24"/>
          <w:szCs w:val="24"/>
        </w:rPr>
        <w:t>2186-6-02/1-25-1</w:t>
      </w:r>
    </w:p>
    <w:p w:rsidR="00F8580F" w:rsidRDefault="00F8580F" w:rsidP="00F8580F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Petrijanec, 2</w:t>
      </w:r>
      <w:r w:rsidR="00BE7AD5">
        <w:rPr>
          <w:rFonts w:ascii="Arial" w:eastAsia="Calibri" w:hAnsi="Arial" w:cs="Arial"/>
          <w:kern w:val="0"/>
          <w14:ligatures w14:val="none"/>
        </w:rPr>
        <w:t>1</w:t>
      </w:r>
      <w:r w:rsidRPr="00A245C7">
        <w:rPr>
          <w:rFonts w:ascii="Arial" w:eastAsia="Calibri" w:hAnsi="Arial" w:cs="Arial"/>
          <w:kern w:val="0"/>
          <w14:ligatures w14:val="none"/>
        </w:rPr>
        <w:t xml:space="preserve">. </w:t>
      </w:r>
      <w:r w:rsidR="004714E8">
        <w:rPr>
          <w:rFonts w:ascii="Arial" w:eastAsia="Calibri" w:hAnsi="Arial" w:cs="Arial"/>
          <w:kern w:val="0"/>
          <w14:ligatures w14:val="none"/>
        </w:rPr>
        <w:t>ožujka</w:t>
      </w:r>
      <w:r w:rsidRPr="00A245C7">
        <w:rPr>
          <w:rFonts w:ascii="Arial" w:eastAsia="Calibri" w:hAnsi="Arial" w:cs="Arial"/>
          <w:kern w:val="0"/>
          <w14:ligatures w14:val="none"/>
        </w:rPr>
        <w:t xml:space="preserve"> 2025.</w:t>
      </w:r>
    </w:p>
    <w:p w:rsidR="00F8580F" w:rsidRPr="00267845" w:rsidRDefault="00F8580F" w:rsidP="00F8580F">
      <w:pPr>
        <w:rPr>
          <w:rFonts w:ascii="Arial" w:hAnsi="Arial" w:cs="Arial"/>
        </w:rPr>
      </w:pPr>
    </w:p>
    <w:p w:rsidR="00F8580F" w:rsidRPr="00267845" w:rsidRDefault="00F8580F" w:rsidP="00F8580F">
      <w:pPr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Temeljem odredbi članka 6. Zakona o zakupu i kupoprodaji poslovnog prostora (</w:t>
      </w:r>
      <w:r>
        <w:rPr>
          <w:rFonts w:ascii="Arial" w:hAnsi="Arial" w:cs="Arial"/>
        </w:rPr>
        <w:t>»</w:t>
      </w:r>
      <w:r w:rsidRPr="00267845">
        <w:rPr>
          <w:rFonts w:ascii="Arial" w:hAnsi="Arial" w:cs="Arial"/>
        </w:rPr>
        <w:t>Narodne novine</w:t>
      </w:r>
      <w:r>
        <w:rPr>
          <w:rFonts w:ascii="Arial" w:hAnsi="Arial" w:cs="Arial"/>
        </w:rPr>
        <w:t>«</w:t>
      </w:r>
      <w:r w:rsidRPr="00267845">
        <w:rPr>
          <w:rFonts w:ascii="Arial" w:hAnsi="Arial" w:cs="Arial"/>
        </w:rPr>
        <w:t xml:space="preserve"> broj 125/11, 64/15, 112/18, 123/24), članka 7. Odluke o zakupu i kupoprodaji poslovnih prostora u vlasništvu Općine Petrijanec (</w:t>
      </w:r>
      <w:r>
        <w:rPr>
          <w:rFonts w:ascii="Arial" w:hAnsi="Arial" w:cs="Arial"/>
        </w:rPr>
        <w:t>»</w:t>
      </w:r>
      <w:r w:rsidRPr="00267845">
        <w:rPr>
          <w:rFonts w:ascii="Arial" w:hAnsi="Arial" w:cs="Arial"/>
        </w:rPr>
        <w:t>Službeni vjesnik Varaždinske županije</w:t>
      </w:r>
      <w:r>
        <w:rPr>
          <w:rFonts w:ascii="Arial" w:hAnsi="Arial" w:cs="Arial"/>
        </w:rPr>
        <w:t xml:space="preserve">« </w:t>
      </w:r>
      <w:r w:rsidRPr="00267845">
        <w:rPr>
          <w:rFonts w:ascii="Arial" w:hAnsi="Arial" w:cs="Arial"/>
        </w:rPr>
        <w:t>broj 6/19), članka 28. Statuta Općine Petrijanec (</w:t>
      </w:r>
      <w:r>
        <w:rPr>
          <w:rFonts w:ascii="Arial" w:hAnsi="Arial" w:cs="Arial"/>
        </w:rPr>
        <w:t>»</w:t>
      </w:r>
      <w:r w:rsidRPr="00267845">
        <w:rPr>
          <w:rFonts w:ascii="Arial" w:hAnsi="Arial" w:cs="Arial"/>
        </w:rPr>
        <w:t>Službeni vjesnik Varaždinske županije</w:t>
      </w:r>
      <w:r>
        <w:rPr>
          <w:rFonts w:ascii="Arial" w:hAnsi="Arial" w:cs="Arial"/>
        </w:rPr>
        <w:t>«</w:t>
      </w:r>
      <w:r w:rsidRPr="00267845">
        <w:rPr>
          <w:rFonts w:ascii="Arial" w:hAnsi="Arial" w:cs="Arial"/>
        </w:rPr>
        <w:t xml:space="preserve"> broj 31/21) i Odluke o raspisivanju javnog natječaja za davanje u zakup </w:t>
      </w:r>
      <w:r w:rsidR="00F5516A">
        <w:rPr>
          <w:rFonts w:ascii="Arial" w:hAnsi="Arial" w:cs="Arial"/>
        </w:rPr>
        <w:t xml:space="preserve">poslovnog prostora </w:t>
      </w:r>
      <w:r w:rsidR="004714E8">
        <w:rPr>
          <w:rFonts w:ascii="Arial" w:hAnsi="Arial" w:cs="Arial"/>
        </w:rPr>
        <w:t>Javne zgrade</w:t>
      </w:r>
      <w:r w:rsidRPr="0026784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»</w:t>
      </w:r>
      <w:r w:rsidRPr="00267845">
        <w:rPr>
          <w:rFonts w:ascii="Arial" w:hAnsi="Arial" w:cs="Arial"/>
        </w:rPr>
        <w:t>Službeni vjesnik Varaždinske županije</w:t>
      </w:r>
      <w:r>
        <w:rPr>
          <w:rFonts w:ascii="Arial" w:hAnsi="Arial" w:cs="Arial"/>
        </w:rPr>
        <w:t>«</w:t>
      </w:r>
      <w:r w:rsidRPr="00267845">
        <w:rPr>
          <w:rFonts w:ascii="Arial" w:hAnsi="Arial" w:cs="Arial"/>
        </w:rPr>
        <w:t xml:space="preserve"> broj </w:t>
      </w:r>
      <w:r w:rsidR="004714E8">
        <w:rPr>
          <w:rFonts w:ascii="Arial" w:hAnsi="Arial" w:cs="Arial"/>
        </w:rPr>
        <w:t>25</w:t>
      </w:r>
      <w:r w:rsidRPr="00267845">
        <w:rPr>
          <w:rFonts w:ascii="Arial" w:hAnsi="Arial" w:cs="Arial"/>
        </w:rPr>
        <w:t>/2</w:t>
      </w:r>
      <w:r w:rsidR="004714E8">
        <w:rPr>
          <w:rFonts w:ascii="Arial" w:hAnsi="Arial" w:cs="Arial"/>
        </w:rPr>
        <w:t>5</w:t>
      </w:r>
      <w:r w:rsidRPr="00267845">
        <w:rPr>
          <w:rFonts w:ascii="Arial" w:hAnsi="Arial" w:cs="Arial"/>
        </w:rPr>
        <w:t xml:space="preserve">), općinski načelnik </w:t>
      </w:r>
      <w:r w:rsidR="00F5516A">
        <w:rPr>
          <w:rFonts w:ascii="Arial" w:hAnsi="Arial" w:cs="Arial"/>
        </w:rPr>
        <w:t>2</w:t>
      </w:r>
      <w:r w:rsidR="00BE7AD5">
        <w:rPr>
          <w:rFonts w:ascii="Arial" w:hAnsi="Arial" w:cs="Arial"/>
        </w:rPr>
        <w:t>1</w:t>
      </w:r>
      <w:r w:rsidRPr="00267845">
        <w:rPr>
          <w:rFonts w:ascii="Arial" w:hAnsi="Arial" w:cs="Arial"/>
        </w:rPr>
        <w:t xml:space="preserve">. </w:t>
      </w:r>
      <w:r w:rsidR="004714E8">
        <w:rPr>
          <w:rFonts w:ascii="Arial" w:hAnsi="Arial" w:cs="Arial"/>
        </w:rPr>
        <w:t>ožujka</w:t>
      </w:r>
      <w:r w:rsidRPr="00267845">
        <w:rPr>
          <w:rFonts w:ascii="Arial" w:hAnsi="Arial" w:cs="Arial"/>
        </w:rPr>
        <w:t xml:space="preserve"> 2025. godine, objavljuje</w:t>
      </w:r>
    </w:p>
    <w:p w:rsidR="00F8580F" w:rsidRPr="00267845" w:rsidRDefault="00F8580F" w:rsidP="00F8580F">
      <w:pPr>
        <w:jc w:val="center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center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t>J A V N I    N A T J E Č A J</w:t>
      </w:r>
    </w:p>
    <w:p w:rsidR="00F8580F" w:rsidRPr="00267845" w:rsidRDefault="00F8580F" w:rsidP="00F8580F">
      <w:pPr>
        <w:spacing w:after="0"/>
        <w:jc w:val="center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t>za davanje u zakup poslovnog prostora</w:t>
      </w:r>
      <w:r>
        <w:rPr>
          <w:rFonts w:ascii="Arial" w:hAnsi="Arial" w:cs="Arial"/>
          <w:b/>
        </w:rPr>
        <w:t xml:space="preserve"> </w:t>
      </w:r>
      <w:r w:rsidRPr="00267845">
        <w:rPr>
          <w:rFonts w:ascii="Arial" w:hAnsi="Arial" w:cs="Arial"/>
          <w:b/>
        </w:rPr>
        <w:t>u vlasništvu Općine Petrijanec</w:t>
      </w:r>
    </w:p>
    <w:p w:rsidR="00F8580F" w:rsidRPr="00267845" w:rsidRDefault="00F8580F" w:rsidP="00F8580F">
      <w:pPr>
        <w:jc w:val="center"/>
        <w:rPr>
          <w:rFonts w:ascii="Arial" w:hAnsi="Arial" w:cs="Arial"/>
        </w:rPr>
      </w:pPr>
    </w:p>
    <w:p w:rsidR="004714E8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Predmet javnog natječaja</w:t>
      </w:r>
      <w:r w:rsidRPr="00267845">
        <w:rPr>
          <w:rFonts w:ascii="Arial" w:hAnsi="Arial" w:cs="Arial"/>
        </w:rPr>
        <w:t xml:space="preserve"> je davanje u zakup poslovnog prostora</w:t>
      </w:r>
      <w:r w:rsidR="00106768">
        <w:rPr>
          <w:rFonts w:ascii="Arial" w:hAnsi="Arial" w:cs="Arial"/>
        </w:rPr>
        <w:t xml:space="preserve"> </w:t>
      </w:r>
      <w:proofErr w:type="spellStart"/>
      <w:r w:rsidR="004714E8">
        <w:rPr>
          <w:rFonts w:ascii="Arial" w:hAnsi="Arial" w:cs="Arial"/>
        </w:rPr>
        <w:t>nalazećeg</w:t>
      </w:r>
      <w:proofErr w:type="spellEnd"/>
      <w:r w:rsidR="004714E8">
        <w:rPr>
          <w:rFonts w:ascii="Arial" w:hAnsi="Arial" w:cs="Arial"/>
        </w:rPr>
        <w:t xml:space="preserve"> </w:t>
      </w:r>
      <w:r w:rsidR="00B13E10">
        <w:rPr>
          <w:rFonts w:ascii="Arial" w:hAnsi="Arial" w:cs="Arial"/>
        </w:rPr>
        <w:t>u prizemlju</w:t>
      </w:r>
      <w:r w:rsidR="004714E8">
        <w:rPr>
          <w:rFonts w:ascii="Arial" w:hAnsi="Arial" w:cs="Arial"/>
        </w:rPr>
        <w:t xml:space="preserve"> poslovne zgrade Javna zgrada na adresi </w:t>
      </w:r>
      <w:proofErr w:type="spellStart"/>
      <w:r w:rsidR="00B13E10">
        <w:rPr>
          <w:rFonts w:ascii="Arial" w:hAnsi="Arial" w:cs="Arial"/>
        </w:rPr>
        <w:t>Majerje</w:t>
      </w:r>
      <w:proofErr w:type="spellEnd"/>
      <w:r w:rsidR="004714E8">
        <w:rPr>
          <w:rFonts w:ascii="Arial" w:hAnsi="Arial" w:cs="Arial"/>
        </w:rPr>
        <w:t xml:space="preserve">, </w:t>
      </w:r>
      <w:proofErr w:type="spellStart"/>
      <w:r w:rsidR="00B13E10">
        <w:rPr>
          <w:rFonts w:ascii="Arial" w:hAnsi="Arial" w:cs="Arial"/>
        </w:rPr>
        <w:t>Bombellesova</w:t>
      </w:r>
      <w:proofErr w:type="spellEnd"/>
      <w:r w:rsidR="00B13E10">
        <w:rPr>
          <w:rFonts w:ascii="Arial" w:hAnsi="Arial" w:cs="Arial"/>
        </w:rPr>
        <w:t xml:space="preserve"> ulica 32</w:t>
      </w:r>
      <w:r w:rsidR="004714E8">
        <w:rPr>
          <w:rFonts w:ascii="Arial" w:hAnsi="Arial" w:cs="Arial"/>
        </w:rPr>
        <w:t>, a koji poslovni prostor se sastoji od jedne prostorije</w:t>
      </w:r>
      <w:r w:rsidR="00B13E10">
        <w:rPr>
          <w:rFonts w:ascii="Arial" w:hAnsi="Arial" w:cs="Arial"/>
        </w:rPr>
        <w:t>,</w:t>
      </w:r>
      <w:r w:rsidR="004714E8">
        <w:rPr>
          <w:rFonts w:ascii="Arial" w:hAnsi="Arial" w:cs="Arial"/>
        </w:rPr>
        <w:t xml:space="preserve"> sanitarnog čvora</w:t>
      </w:r>
      <w:r w:rsidR="00B13E10">
        <w:rPr>
          <w:rFonts w:ascii="Arial" w:hAnsi="Arial" w:cs="Arial"/>
        </w:rPr>
        <w:t xml:space="preserve"> i spremišta</w:t>
      </w:r>
      <w:r w:rsidR="004714E8">
        <w:rPr>
          <w:rFonts w:ascii="Arial" w:hAnsi="Arial" w:cs="Arial"/>
        </w:rPr>
        <w:t xml:space="preserve">, ukupne površine </w:t>
      </w:r>
      <w:r w:rsidR="00B13E10">
        <w:rPr>
          <w:rFonts w:ascii="Arial" w:hAnsi="Arial" w:cs="Arial"/>
        </w:rPr>
        <w:t>62</w:t>
      </w:r>
      <w:r w:rsidR="004714E8">
        <w:rPr>
          <w:rFonts w:ascii="Arial" w:hAnsi="Arial" w:cs="Arial"/>
        </w:rPr>
        <w:t>,</w:t>
      </w:r>
      <w:r w:rsidR="00B13E10">
        <w:rPr>
          <w:rFonts w:ascii="Arial" w:hAnsi="Arial" w:cs="Arial"/>
        </w:rPr>
        <w:t>94</w:t>
      </w:r>
      <w:r w:rsidR="004714E8">
        <w:rPr>
          <w:rFonts w:ascii="Arial" w:hAnsi="Arial" w:cs="Arial"/>
        </w:rPr>
        <w:t xml:space="preserve"> m2, a koji se nalazi na nekretnini </w:t>
      </w:r>
      <w:proofErr w:type="spellStart"/>
      <w:r w:rsidR="004714E8">
        <w:rPr>
          <w:rFonts w:ascii="Arial" w:hAnsi="Arial" w:cs="Arial"/>
        </w:rPr>
        <w:t>čkbr</w:t>
      </w:r>
      <w:proofErr w:type="spellEnd"/>
      <w:r w:rsidR="004714E8">
        <w:rPr>
          <w:rFonts w:ascii="Arial" w:hAnsi="Arial" w:cs="Arial"/>
        </w:rPr>
        <w:t xml:space="preserve">. </w:t>
      </w:r>
      <w:r w:rsidR="00B13E10">
        <w:rPr>
          <w:rFonts w:ascii="Arial" w:hAnsi="Arial" w:cs="Arial"/>
        </w:rPr>
        <w:t>101/1</w:t>
      </w:r>
      <w:r w:rsidR="004714E8">
        <w:rPr>
          <w:rFonts w:ascii="Arial" w:hAnsi="Arial" w:cs="Arial"/>
        </w:rPr>
        <w:t xml:space="preserve">, upisanoj u </w:t>
      </w:r>
      <w:proofErr w:type="spellStart"/>
      <w:r w:rsidR="004714E8">
        <w:rPr>
          <w:rFonts w:ascii="Arial" w:hAnsi="Arial" w:cs="Arial"/>
        </w:rPr>
        <w:t>zk.ul</w:t>
      </w:r>
      <w:proofErr w:type="spellEnd"/>
      <w:r w:rsidR="004714E8">
        <w:rPr>
          <w:rFonts w:ascii="Arial" w:hAnsi="Arial" w:cs="Arial"/>
        </w:rPr>
        <w:t xml:space="preserve">. </w:t>
      </w:r>
      <w:r w:rsidR="00B13E10">
        <w:rPr>
          <w:rFonts w:ascii="Arial" w:hAnsi="Arial" w:cs="Arial"/>
        </w:rPr>
        <w:t>1588</w:t>
      </w:r>
      <w:r w:rsidR="004714E8">
        <w:rPr>
          <w:rFonts w:ascii="Arial" w:hAnsi="Arial" w:cs="Arial"/>
        </w:rPr>
        <w:t>, k.o.</w:t>
      </w:r>
      <w:r w:rsidR="00B13E10">
        <w:rPr>
          <w:rFonts w:ascii="Arial" w:hAnsi="Arial" w:cs="Arial"/>
        </w:rPr>
        <w:t xml:space="preserve"> </w:t>
      </w:r>
      <w:proofErr w:type="spellStart"/>
      <w:r w:rsidR="00B13E10">
        <w:rPr>
          <w:rFonts w:ascii="Arial" w:hAnsi="Arial" w:cs="Arial"/>
        </w:rPr>
        <w:t>Majerje</w:t>
      </w:r>
      <w:proofErr w:type="spellEnd"/>
      <w:r w:rsidR="004714E8">
        <w:rPr>
          <w:rFonts w:ascii="Arial" w:hAnsi="Arial" w:cs="Arial"/>
        </w:rPr>
        <w:t>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Namjena poslovnog prostora</w:t>
      </w:r>
      <w:r w:rsidRPr="00267845">
        <w:rPr>
          <w:rFonts w:ascii="Arial" w:hAnsi="Arial" w:cs="Arial"/>
        </w:rPr>
        <w:t xml:space="preserve"> jest obavljanje uslužne djelatnosti.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Zakupnik se obvezuje prostor koristiti isključivo za navedenu djelatnost i prostor ne može dati u podzakup.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Poslovni prostor se može koristiti odmah po sklapanju Ugovora o zakupu poslovnog prostora.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Poslovni prostor je neopremljen</w:t>
      </w:r>
      <w:r w:rsidR="004714E8">
        <w:rPr>
          <w:rFonts w:ascii="Arial" w:hAnsi="Arial" w:cs="Arial"/>
        </w:rPr>
        <w:t xml:space="preserve">, opremanje poslovnog prostora </w:t>
      </w:r>
      <w:r w:rsidRPr="00267845">
        <w:rPr>
          <w:rFonts w:ascii="Arial" w:hAnsi="Arial" w:cs="Arial"/>
        </w:rPr>
        <w:t>obveza je zakupnika, u vlastitom trošku, a rok za privođenje poslovnog prostora ugovorenoj namjeni jest 45 dana od dana sklapanja ugovora o zakupu.</w:t>
      </w:r>
      <w:r w:rsidR="00370363">
        <w:rPr>
          <w:rFonts w:ascii="Arial" w:hAnsi="Arial" w:cs="Arial"/>
        </w:rPr>
        <w:t xml:space="preserve"> Poslovni prostor se uzima u zakup u viđenom stanju.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Početni iznos zakupnine</w:t>
      </w:r>
      <w:r w:rsidRPr="00267845">
        <w:rPr>
          <w:rFonts w:ascii="Arial" w:hAnsi="Arial" w:cs="Arial"/>
        </w:rPr>
        <w:t xml:space="preserve">: </w:t>
      </w:r>
      <w:r w:rsidR="00172174">
        <w:rPr>
          <w:rFonts w:ascii="Arial" w:hAnsi="Arial" w:cs="Arial"/>
        </w:rPr>
        <w:t>283</w:t>
      </w:r>
      <w:r w:rsidR="00C27D5A">
        <w:rPr>
          <w:rFonts w:ascii="Arial" w:hAnsi="Arial" w:cs="Arial"/>
        </w:rPr>
        <w:t>,</w:t>
      </w:r>
      <w:r w:rsidR="00172174">
        <w:rPr>
          <w:rFonts w:ascii="Arial" w:hAnsi="Arial" w:cs="Arial"/>
        </w:rPr>
        <w:t>23</w:t>
      </w:r>
      <w:r w:rsidRPr="00267845">
        <w:rPr>
          <w:rFonts w:ascii="Arial" w:hAnsi="Arial" w:cs="Arial"/>
        </w:rPr>
        <w:t xml:space="preserve"> eura mjesečno.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Vrijeme zakupa</w:t>
      </w:r>
      <w:r w:rsidRPr="00267845">
        <w:rPr>
          <w:rFonts w:ascii="Arial" w:hAnsi="Arial" w:cs="Arial"/>
        </w:rPr>
        <w:t>: 5 godina, s mogućnošću produljenja ugovora na određeno vrijeme na rok od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5 godina pod istim uvjetima, kada je to ekonomski opravdano, odnosno kada je mjesečni iznos zakupnine veći od cijene zakupnine koju u svojoj odluci donosi općinsko vijeće Općine Petrijanec.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t>Troškovi poslovnog prostora: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Osim zakupnine i troškova tekućeg održavanja poslovnog prostora zakupnik se obvezuje snositi</w:t>
      </w:r>
      <w:r w:rsidR="004C1B44">
        <w:rPr>
          <w:rFonts w:ascii="Arial" w:hAnsi="Arial" w:cs="Arial"/>
        </w:rPr>
        <w:t xml:space="preserve"> </w:t>
      </w:r>
      <w:r w:rsidRPr="00267845">
        <w:rPr>
          <w:rFonts w:ascii="Arial" w:hAnsi="Arial" w:cs="Arial"/>
        </w:rPr>
        <w:t xml:space="preserve">troškove utroška vode, električne energije, plina, komunalne naknade, naknade za </w:t>
      </w:r>
      <w:r w:rsidRPr="00267845">
        <w:rPr>
          <w:rFonts w:ascii="Arial" w:hAnsi="Arial" w:cs="Arial"/>
        </w:rPr>
        <w:lastRenderedPageBreak/>
        <w:t>uređenje voda i odvoza smeća, te sve druge troškove koji se odnose na predmetni poslovni prostor.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Način plaćanja zakupnine</w:t>
      </w:r>
      <w:r w:rsidRPr="00267845">
        <w:rPr>
          <w:rFonts w:ascii="Arial" w:hAnsi="Arial" w:cs="Arial"/>
        </w:rPr>
        <w:t>: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Zakupnina se plaća po ispostavljenom računu i to unaprijed do 10.-og za tekući mjesec.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tabs>
          <w:tab w:val="left" w:pos="5040"/>
        </w:tabs>
        <w:spacing w:after="0"/>
        <w:jc w:val="both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t>Uplata jamčevine za ozbiljnost ponude:</w:t>
      </w:r>
      <w:r w:rsidRPr="00267845">
        <w:rPr>
          <w:rFonts w:ascii="Arial" w:hAnsi="Arial" w:cs="Arial"/>
          <w:b/>
        </w:rPr>
        <w:tab/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 xml:space="preserve">Ponuditelji su dužni platiti jamčevinu u visini trostruke početne mjesečne zakupnine, i to na račun Općine Petrijanec, IBAN:3923600001832600007 otvoren </w:t>
      </w:r>
      <w:r w:rsidR="00F27836">
        <w:rPr>
          <w:rFonts w:ascii="Arial" w:hAnsi="Arial" w:cs="Arial"/>
        </w:rPr>
        <w:t>u</w:t>
      </w:r>
      <w:r w:rsidRPr="00267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Zagrebačk</w:t>
      </w:r>
      <w:r w:rsidR="00F27836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ban</w:t>
      </w:r>
      <w:r w:rsidR="00F27836">
        <w:rPr>
          <w:rFonts w:ascii="Arial" w:hAnsi="Arial" w:cs="Arial"/>
        </w:rPr>
        <w:t>ci</w:t>
      </w:r>
      <w:r w:rsidRPr="00267845">
        <w:rPr>
          <w:rFonts w:ascii="Arial" w:hAnsi="Arial" w:cs="Arial"/>
        </w:rPr>
        <w:t xml:space="preserve"> </w:t>
      </w:r>
      <w:proofErr w:type="spellStart"/>
      <w:r w:rsidRPr="00267845">
        <w:rPr>
          <w:rFonts w:ascii="Arial" w:hAnsi="Arial" w:cs="Arial"/>
        </w:rPr>
        <w:t>d.d</w:t>
      </w:r>
      <w:proofErr w:type="spellEnd"/>
      <w:r w:rsidRPr="00267845">
        <w:rPr>
          <w:rFonts w:ascii="Arial" w:hAnsi="Arial" w:cs="Arial"/>
        </w:rPr>
        <w:t xml:space="preserve">, </w:t>
      </w:r>
      <w:r w:rsidR="00E30738">
        <w:rPr>
          <w:rFonts w:ascii="Arial" w:hAnsi="Arial" w:cs="Arial"/>
        </w:rPr>
        <w:t>model HR68, poziv na broj 7242 – OIB</w:t>
      </w:r>
      <w:r w:rsidR="00E30738" w:rsidRPr="00267845">
        <w:rPr>
          <w:rFonts w:ascii="Arial" w:hAnsi="Arial" w:cs="Arial"/>
        </w:rPr>
        <w:t xml:space="preserve"> </w:t>
      </w:r>
      <w:r w:rsidR="00E30738">
        <w:rPr>
          <w:rFonts w:ascii="Arial" w:hAnsi="Arial" w:cs="Arial"/>
        </w:rPr>
        <w:t xml:space="preserve"> </w:t>
      </w:r>
      <w:r w:rsidRPr="00267845">
        <w:rPr>
          <w:rFonts w:ascii="Arial" w:hAnsi="Arial" w:cs="Arial"/>
        </w:rPr>
        <w:t>s opisom plaćan</w:t>
      </w:r>
      <w:r w:rsidR="004C1B44">
        <w:rPr>
          <w:rFonts w:ascii="Arial" w:hAnsi="Arial" w:cs="Arial"/>
        </w:rPr>
        <w:t>ja: jamčevina</w:t>
      </w:r>
      <w:r w:rsidR="00170A50">
        <w:rPr>
          <w:rFonts w:ascii="Arial" w:hAnsi="Arial" w:cs="Arial"/>
        </w:rPr>
        <w:t xml:space="preserve"> za javni natječaj Javna zgrada </w:t>
      </w:r>
      <w:proofErr w:type="spellStart"/>
      <w:r w:rsidR="00170A50">
        <w:rPr>
          <w:rFonts w:ascii="Arial" w:hAnsi="Arial" w:cs="Arial"/>
        </w:rPr>
        <w:t>Majerje</w:t>
      </w:r>
      <w:proofErr w:type="spellEnd"/>
      <w:r w:rsidR="00170A50">
        <w:rPr>
          <w:rFonts w:ascii="Arial" w:hAnsi="Arial" w:cs="Arial"/>
        </w:rPr>
        <w:t>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Ponuditeljima će se uplaćeni iznos jamčevine vratiti nakon dovršetka javnog natječaja, najkasnije u roku 30 dana od dana izbora najpovoljnijeg ponuditelja. Natjecatelj koji odustaje od javnog natječaja obavezan je povući svoju ponudu do početka otvaranja ponuda, u protivnom, ako se njegova ponuda utvrdi najpovoljnijom, nema pravo na povrat uplaćene jamčevine.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t>Isključenje iz sudjelovanja u javnom natječaju:</w:t>
      </w:r>
    </w:p>
    <w:p w:rsidR="00F8580F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Na javnom natječaju ne može sudjelovati natjecatelj koji je zakupnik poslovnog prostora Općine Petrijanec, a koji ne ispunjava obveze iz ugovora o zakupu ili ih neuredno ispunjava.</w:t>
      </w:r>
    </w:p>
    <w:p w:rsidR="00370363" w:rsidRPr="00267845" w:rsidRDefault="00370363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t>Natječaj se provodi prikupljanjem pisanih ponuda koje moraju sadržavati: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a) za ponuditelja fizičku osobu (ime i prezime ponuditelja, prebivalište, državljanstvo i osobni identifikacijski broj (OIB))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b) za ponuditelja pravnu osobu (tvrtka i sjedište, osobni identifikacijski broj (OIB))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c) oznaka poslovnog prostora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d) ponudu iznosa zakupnine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e) opis djelatnosti (specifikacija) koju bi ponuditelj obavljao u prostoru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f) izjava o prihvaćanju općih uvjeta zakupa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(za točke a) do f) dostavlja se na Ponudbenom listu – prilog natječaja)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g) izvornik ili ovjerenu presliku potvrde o stanju poreznog duga ponuditelja što ju je izdala nadležna porezna uprava Ministarstva financija i potvrda Općine Petrijanec o nepostojanju nepodmirene dospjele obveze, osim ako je sukladno posebnim propisima odobrena odgoda plaćanja navedenih obveza pod uvjetom da se ponuditelj pridržava roka plaćanja, a koje potvrde ne smiju biti starije od 3 mjeseca od dana početka javnog natječaja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 xml:space="preserve">h) dokaz o uplati jamčevine 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i) izvornik ili ovjerenu presliku potvrde Ministarstva hrvatskih branitelja RH ne stariju od 3 mjeseca od datuma izdavanja, odnosno Ministarstva unutarnjih poslova RH kojom se dokazuje pravo prvenstva iz natječaja te status branitelja, ukoliko se poziva na navedeno</w:t>
      </w:r>
      <w:r w:rsidR="00913456">
        <w:rPr>
          <w:rFonts w:ascii="Arial" w:hAnsi="Arial" w:cs="Arial"/>
        </w:rPr>
        <w:t>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Najpovoljnijom ponudom</w:t>
      </w:r>
      <w:r w:rsidRPr="00267845">
        <w:rPr>
          <w:rFonts w:ascii="Arial" w:hAnsi="Arial" w:cs="Arial"/>
        </w:rPr>
        <w:t xml:space="preserve"> smatrat će se ona koja uz ispunjava opće i posebne uvjete natječaja te kojom se ponudi najviši iznos zakupnine. 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Pravo prednosti na sklapanje ugovora o zakupu poslovnoga prostora imaju osobe određene Zakonom o hrvatskim braniteljima iz Domovinskog rata i članovima njihovih obitelji ako ispunjavaju uvjete iz natječaja i Zakona o zakupu i kupoprodaji poslovnih prostora te prihvate najviši ponuđeni iznos zakupnine.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  <w:b/>
        </w:rPr>
      </w:pPr>
      <w:r w:rsidRPr="00267845">
        <w:rPr>
          <w:rFonts w:ascii="Arial" w:hAnsi="Arial" w:cs="Arial"/>
          <w:b/>
        </w:rPr>
        <w:lastRenderedPageBreak/>
        <w:t>Adresa, rok i način dostave ponuda: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Ponuditelji su dužni ponudu s prilozima predati u zatvorenoj omotnici, neposredno ili poštom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preporučeno, s naznakom: „PONUDA ZA S</w:t>
      </w:r>
      <w:r w:rsidR="00E02AD8">
        <w:rPr>
          <w:rFonts w:ascii="Arial" w:hAnsi="Arial" w:cs="Arial"/>
        </w:rPr>
        <w:t xml:space="preserve">UDJELOVANJE U JAVNOM NATJEČAJU – JAVNA ZGRADA U </w:t>
      </w:r>
      <w:r w:rsidR="00170A50">
        <w:rPr>
          <w:rFonts w:ascii="Arial" w:hAnsi="Arial" w:cs="Arial"/>
        </w:rPr>
        <w:t>MAJERJU</w:t>
      </w:r>
      <w:r w:rsidRPr="00267845">
        <w:rPr>
          <w:rFonts w:ascii="Arial" w:hAnsi="Arial" w:cs="Arial"/>
        </w:rPr>
        <w:t xml:space="preserve"> – NE OTVARATI“ i adresirati na adresu: Općina Petrijanec, 42206 Petrijanec, V. Nazora 157, </w:t>
      </w:r>
      <w:r w:rsidRPr="00267845">
        <w:rPr>
          <w:rFonts w:ascii="Arial" w:hAnsi="Arial" w:cs="Arial"/>
          <w:b/>
        </w:rPr>
        <w:t>u roku od 8 dana od dana objave natječaja</w:t>
      </w:r>
      <w:r w:rsidRPr="00267845">
        <w:rPr>
          <w:rFonts w:ascii="Arial" w:hAnsi="Arial" w:cs="Arial"/>
        </w:rPr>
        <w:t xml:space="preserve">. Ovaj javni natječaj biti će objavljen na web stranicama Općine Petrijanec, na oglasnoj ploči Općine Petrijanec i u Narodnim novinama (dan objave natječaja je </w:t>
      </w:r>
      <w:r>
        <w:rPr>
          <w:rFonts w:ascii="Arial" w:hAnsi="Arial" w:cs="Arial"/>
        </w:rPr>
        <w:t>2</w:t>
      </w:r>
      <w:r w:rsidR="00BE7AD5">
        <w:rPr>
          <w:rFonts w:ascii="Arial" w:hAnsi="Arial" w:cs="Arial"/>
        </w:rPr>
        <w:t>1</w:t>
      </w:r>
      <w:r w:rsidRPr="00267845">
        <w:rPr>
          <w:rFonts w:ascii="Arial" w:hAnsi="Arial" w:cs="Arial"/>
        </w:rPr>
        <w:t>.0</w:t>
      </w:r>
      <w:r w:rsidR="00BE7AD5">
        <w:rPr>
          <w:rFonts w:ascii="Arial" w:hAnsi="Arial" w:cs="Arial"/>
        </w:rPr>
        <w:t>3</w:t>
      </w:r>
      <w:r w:rsidRPr="00267845">
        <w:rPr>
          <w:rFonts w:ascii="Arial" w:hAnsi="Arial" w:cs="Arial"/>
        </w:rPr>
        <w:t xml:space="preserve">.2025. godine). </w:t>
      </w:r>
      <w:r w:rsidR="00BE7AD5">
        <w:rPr>
          <w:rFonts w:ascii="Arial" w:hAnsi="Arial" w:cs="Arial"/>
          <w:kern w:val="0"/>
          <w14:ligatures w14:val="none"/>
        </w:rPr>
        <w:t>Pravodobnim ponudama će se smatrati samo one koje stignu na adresu Općine Petrijanec do isteka 8 dana od dana objave natječaja, odnosno, ukoliko zadnji dan roka pada u nedjelju, na blagdan ili u drugi dan kad javnopravno tijelo ne radi, prvog sljedećeg radnog dana.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Nepravodobne i nepotpune ponude neće se uzeti u razmatranje.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  <w:b/>
        </w:rPr>
        <w:t>Otvaranje ponuda</w:t>
      </w:r>
      <w:r w:rsidRPr="00267845">
        <w:rPr>
          <w:rFonts w:ascii="Arial" w:hAnsi="Arial" w:cs="Arial"/>
        </w:rPr>
        <w:t xml:space="preserve"> po Povjerenstvu za provođenje javnog natječaja biti će u prostorijama Općine Petrijanec na adresi Petrijanec, V. Nazora 157, dana </w:t>
      </w:r>
      <w:r w:rsidR="00E02AD8">
        <w:rPr>
          <w:rFonts w:ascii="Arial" w:hAnsi="Arial" w:cs="Arial"/>
        </w:rPr>
        <w:t>0</w:t>
      </w:r>
      <w:r w:rsidR="00BE7AD5">
        <w:rPr>
          <w:rFonts w:ascii="Arial" w:hAnsi="Arial" w:cs="Arial"/>
        </w:rPr>
        <w:t>1</w:t>
      </w:r>
      <w:r w:rsidR="00C43594">
        <w:rPr>
          <w:rFonts w:ascii="Arial" w:hAnsi="Arial" w:cs="Arial"/>
        </w:rPr>
        <w:t>.0</w:t>
      </w:r>
      <w:r w:rsidR="00E02AD8">
        <w:rPr>
          <w:rFonts w:ascii="Arial" w:hAnsi="Arial" w:cs="Arial"/>
        </w:rPr>
        <w:t>4</w:t>
      </w:r>
      <w:r w:rsidR="00BE7AD5">
        <w:rPr>
          <w:rFonts w:ascii="Arial" w:hAnsi="Arial" w:cs="Arial"/>
        </w:rPr>
        <w:t>.2025. godine u 09</w:t>
      </w:r>
      <w:r w:rsidRPr="00267845">
        <w:rPr>
          <w:rFonts w:ascii="Arial" w:hAnsi="Arial" w:cs="Arial"/>
        </w:rPr>
        <w:t>.</w:t>
      </w:r>
      <w:r w:rsidR="00BE7AD5">
        <w:rPr>
          <w:rFonts w:ascii="Arial" w:hAnsi="Arial" w:cs="Arial"/>
        </w:rPr>
        <w:t>45</w:t>
      </w:r>
      <w:r w:rsidRPr="00267845">
        <w:rPr>
          <w:rFonts w:ascii="Arial" w:hAnsi="Arial" w:cs="Arial"/>
        </w:rPr>
        <w:t xml:space="preserve"> sati, a čemu mogu biti nazočni i predstavnici ponuditelja / ponuditelji.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Ponuditelji će o izboru najpovoljnije ponude biti obaviješteni najkasnije u roku od 15 dana od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dana donošenja Odluke o prihvatu ponude.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 xml:space="preserve">Na temelju odluke o izboru najpovoljnije ponude, općinski načelnik Općine Petrijanec i odabrani ponuditelj sklopit će ugovor o zakupu. Ugovor o zakupu sklapa se u roku 15 dana od dana donošenja odluke o izboru najpovoljnijeg ponuditelja. 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 xml:space="preserve">U slučaju da odabrani ponuditelj ne sklopi ugovor u roku iz prethodnog stavka, sklapanje ugovora ponudit će se prvom sljedećom ponuditelju koji je ponudio najvišu ponudu, pod uvjetima iz njegove ponude, uz rok od 7 dana za očitovanje. 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Ukoliko pristignu dvije ponude s istim iznosom zakupnine koji je ujedno i najviši ponuđeni iznos zakupnine, uzeti će se u obzir dodatni kriteriji; djelatnost koja se namjerava obavljati, planirani broj zaposlenik i sl.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Poslovni prostor može se pogledati uz prethodnu najavu i dogovor termina pozivom na telefonski broj 042/71</w:t>
      </w:r>
      <w:r>
        <w:rPr>
          <w:rFonts w:ascii="Arial" w:hAnsi="Arial" w:cs="Arial"/>
        </w:rPr>
        <w:t>4</w:t>
      </w:r>
      <w:r w:rsidRPr="00267845">
        <w:rPr>
          <w:rFonts w:ascii="Arial" w:hAnsi="Arial" w:cs="Arial"/>
        </w:rPr>
        <w:t xml:space="preserve"> 220.</w:t>
      </w: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both"/>
        <w:rPr>
          <w:rFonts w:ascii="Arial" w:hAnsi="Arial" w:cs="Arial"/>
        </w:rPr>
      </w:pPr>
      <w:r w:rsidRPr="00267845">
        <w:rPr>
          <w:rFonts w:ascii="Arial" w:hAnsi="Arial" w:cs="Arial"/>
        </w:rPr>
        <w:t>Općinski načelnik zadržava pravo ne prihvatiti niti jednu ponudu, što će tada pisanim putem obrazložiti, a za što isti i Općina Petrijanec ne snose nikakvu odgovornost.</w:t>
      </w:r>
    </w:p>
    <w:p w:rsidR="00F8580F" w:rsidRDefault="00F8580F" w:rsidP="00F8580F">
      <w:pPr>
        <w:spacing w:after="0"/>
        <w:jc w:val="right"/>
        <w:rPr>
          <w:rFonts w:ascii="Arial" w:hAnsi="Arial" w:cs="Arial"/>
        </w:rPr>
      </w:pPr>
    </w:p>
    <w:p w:rsidR="00F8580F" w:rsidRDefault="00F8580F" w:rsidP="00F8580F">
      <w:pPr>
        <w:spacing w:after="0"/>
        <w:rPr>
          <w:rFonts w:ascii="Arial" w:hAnsi="Arial" w:cs="Arial"/>
        </w:rPr>
      </w:pPr>
    </w:p>
    <w:p w:rsidR="00F8580F" w:rsidRPr="00267845" w:rsidRDefault="00F8580F" w:rsidP="00F8580F">
      <w:pPr>
        <w:spacing w:after="0"/>
        <w:jc w:val="right"/>
        <w:rPr>
          <w:rFonts w:ascii="Arial" w:hAnsi="Arial" w:cs="Arial"/>
        </w:rPr>
      </w:pPr>
    </w:p>
    <w:p w:rsidR="00F8580F" w:rsidRPr="00B32888" w:rsidRDefault="00F8580F" w:rsidP="00F8580F">
      <w:pPr>
        <w:spacing w:after="0"/>
        <w:ind w:left="4248" w:firstLine="708"/>
        <w:jc w:val="both"/>
        <w:rPr>
          <w:rFonts w:ascii="Arial" w:eastAsia="Calibri" w:hAnsi="Arial" w:cs="Arial"/>
          <w:b/>
          <w14:ligatures w14:val="none"/>
        </w:rPr>
      </w:pPr>
      <w:r>
        <w:rPr>
          <w:rFonts w:ascii="Arial" w:eastAsia="Calibri" w:hAnsi="Arial" w:cs="Arial"/>
          <w:b/>
          <w14:ligatures w14:val="none"/>
        </w:rPr>
        <w:t xml:space="preserve">  </w:t>
      </w:r>
      <w:r w:rsidRPr="00B32888">
        <w:rPr>
          <w:rFonts w:ascii="Arial" w:eastAsia="Calibri" w:hAnsi="Arial" w:cs="Arial"/>
          <w:b/>
          <w14:ligatures w14:val="none"/>
        </w:rPr>
        <w:t>OPĆINSKI NAČELNIK</w:t>
      </w:r>
    </w:p>
    <w:p w:rsidR="00F8580F" w:rsidRPr="0041006E" w:rsidRDefault="00F8580F" w:rsidP="00F8580F">
      <w:pPr>
        <w:spacing w:after="0" w:line="276" w:lineRule="auto"/>
        <w:ind w:left="4248"/>
        <w:jc w:val="both"/>
        <w:rPr>
          <w:rFonts w:ascii="Arial" w:eastAsia="Calibri" w:hAnsi="Arial" w:cs="Arial"/>
          <w:b/>
          <w14:ligatures w14:val="none"/>
        </w:rPr>
      </w:pPr>
      <w:r>
        <w:rPr>
          <w:rFonts w:ascii="Arial" w:eastAsia="Calibri" w:hAnsi="Arial" w:cs="Arial"/>
          <w:b/>
          <w14:ligatures w14:val="none"/>
        </w:rPr>
        <w:t xml:space="preserve">    </w:t>
      </w:r>
      <w:r w:rsidRPr="00B32888">
        <w:rPr>
          <w:rFonts w:ascii="Arial" w:eastAsia="Calibri" w:hAnsi="Arial" w:cs="Arial"/>
          <w:b/>
          <w14:ligatures w14:val="none"/>
        </w:rPr>
        <w:t xml:space="preserve"> Željko Posavec, </w:t>
      </w:r>
      <w:proofErr w:type="spellStart"/>
      <w:r w:rsidRPr="00B32888">
        <w:rPr>
          <w:rFonts w:ascii="Arial" w:eastAsia="Calibri" w:hAnsi="Arial" w:cs="Arial"/>
          <w:b/>
          <w14:ligatures w14:val="none"/>
        </w:rPr>
        <w:t>mag.ing.mech</w:t>
      </w:r>
      <w:proofErr w:type="spellEnd"/>
      <w:r w:rsidRPr="00B32888">
        <w:rPr>
          <w:rFonts w:ascii="Arial" w:eastAsia="Calibri" w:hAnsi="Arial" w:cs="Arial"/>
          <w:b/>
          <w14:ligatures w14:val="none"/>
        </w:rPr>
        <w:t>.</w:t>
      </w: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2BD3" w:rsidRDefault="005F2BD3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Default="00F8580F" w:rsidP="00F85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580F" w:rsidRPr="00A76B50" w:rsidRDefault="00F8580F" w:rsidP="00F8580F">
      <w:r>
        <w:lastRenderedPageBreak/>
        <w:t>prilog 1</w:t>
      </w:r>
    </w:p>
    <w:p w:rsidR="00F8580F" w:rsidRDefault="00F8580F" w:rsidP="00F85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PONUDBENI LIST</w:t>
      </w:r>
    </w:p>
    <w:p w:rsidR="00F8580F" w:rsidRDefault="00F8580F" w:rsidP="00F85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PREZIME/ NAZIV PONUDITELJA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PREBIVALIŠTA/ SJEDIŠTA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 fizičke osobe)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POSLOVNOG PROSTORA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103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103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103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PONUĐENI IZNOS ZAKUPNINE (U EUR)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DJELATNOSTI</w:t>
            </w:r>
          </w:p>
        </w:tc>
        <w:tc>
          <w:tcPr>
            <w:tcW w:w="5523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TEL/MOB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PONUDITELJA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10383B">
        <w:trPr>
          <w:trHeight w:val="1134"/>
        </w:trPr>
        <w:tc>
          <w:tcPr>
            <w:tcW w:w="3539" w:type="dxa"/>
            <w:vAlign w:val="center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523" w:type="dxa"/>
          </w:tcPr>
          <w:p w:rsidR="00F8580F" w:rsidRDefault="00F8580F" w:rsidP="0010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0F" w:rsidRPr="00C92437" w:rsidRDefault="00F8580F" w:rsidP="00F85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5E3B" w:rsidRPr="00E707B4" w:rsidRDefault="00F8580F">
      <w:r>
        <w:t>Predajom ponude ima se smatrati da prihvaćam opće uvjete zakupa.</w:t>
      </w:r>
    </w:p>
    <w:sectPr w:rsidR="00E95E3B" w:rsidRPr="00E7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0F"/>
    <w:rsid w:val="00021D72"/>
    <w:rsid w:val="00106768"/>
    <w:rsid w:val="00170A50"/>
    <w:rsid w:val="00172174"/>
    <w:rsid w:val="002B2212"/>
    <w:rsid w:val="00370363"/>
    <w:rsid w:val="004714E8"/>
    <w:rsid w:val="004C1B44"/>
    <w:rsid w:val="005645B9"/>
    <w:rsid w:val="005F2BD3"/>
    <w:rsid w:val="00827592"/>
    <w:rsid w:val="00840B87"/>
    <w:rsid w:val="00913456"/>
    <w:rsid w:val="009C6E23"/>
    <w:rsid w:val="00A22D1D"/>
    <w:rsid w:val="00B13E10"/>
    <w:rsid w:val="00BE7AD5"/>
    <w:rsid w:val="00C27D5A"/>
    <w:rsid w:val="00C43594"/>
    <w:rsid w:val="00E02AD8"/>
    <w:rsid w:val="00E30738"/>
    <w:rsid w:val="00E707B4"/>
    <w:rsid w:val="00E81788"/>
    <w:rsid w:val="00E95E3B"/>
    <w:rsid w:val="00F247C5"/>
    <w:rsid w:val="00F27836"/>
    <w:rsid w:val="00F5516A"/>
    <w:rsid w:val="00F8580F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FC881-EEF4-4AF5-BFF5-16CCBC36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0F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8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58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58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58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58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58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580F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580F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5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58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5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5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58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58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580F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58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580F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580F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39"/>
    <w:rsid w:val="00F8580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1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Petrijanec</dc:creator>
  <cp:keywords/>
  <dc:description/>
  <cp:lastModifiedBy>Opcina Petrijanec</cp:lastModifiedBy>
  <cp:revision>10</cp:revision>
  <cp:lastPrinted>2025-03-20T08:41:00Z</cp:lastPrinted>
  <dcterms:created xsi:type="dcterms:W3CDTF">2025-03-19T11:48:00Z</dcterms:created>
  <dcterms:modified xsi:type="dcterms:W3CDTF">2025-03-20T08:54:00Z</dcterms:modified>
</cp:coreProperties>
</file>