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E3B8" w14:textId="11810C28" w:rsidR="00614BAB" w:rsidRPr="00A3479B" w:rsidRDefault="00B06956" w:rsidP="00614B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06956">
        <w:rPr>
          <w:rFonts w:ascii="Calibri" w:hAnsi="Calibri" w:cs="Calibri"/>
          <w:b/>
        </w:rPr>
        <w:t>PONUDBENI LIST</w:t>
      </w:r>
      <w:r w:rsidR="00614BAB">
        <w:rPr>
          <w:rFonts w:ascii="Calibri" w:hAnsi="Calibri" w:cs="Calibri"/>
          <w:b/>
        </w:rPr>
        <w:t xml:space="preserve"> </w:t>
      </w:r>
    </w:p>
    <w:p w14:paraId="2226B280" w14:textId="197AC32B" w:rsid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D139A6A" w14:textId="77777777" w:rsidR="00DE7A12" w:rsidRPr="00B06956" w:rsidRDefault="00DE7A12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B06956" w:rsidRPr="00B06956" w14:paraId="2F2276BF" w14:textId="77777777" w:rsidTr="000B3C2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419AAA2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7F335F" w14:textId="31FD144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Naziv i sjedište naručitelja</w:t>
            </w:r>
          </w:p>
        </w:tc>
        <w:tc>
          <w:tcPr>
            <w:tcW w:w="4754" w:type="dxa"/>
            <w:vAlign w:val="center"/>
          </w:tcPr>
          <w:p w14:paraId="5BE2B819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Općina Petrijanec</w:t>
            </w:r>
          </w:p>
          <w:p w14:paraId="23BD8933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Vladimira Nazora 157</w:t>
            </w:r>
          </w:p>
          <w:p w14:paraId="39453581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  <w:b/>
                <w:bCs/>
              </w:rPr>
              <w:t>42206 Petrijanec</w:t>
            </w:r>
          </w:p>
        </w:tc>
      </w:tr>
      <w:tr w:rsidR="00B06956" w:rsidRPr="00B06956" w14:paraId="15F20157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83251E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D7D06ED" w14:textId="1402B14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Cs/>
              </w:rPr>
            </w:pPr>
            <w:r w:rsidRPr="00B06956">
              <w:rPr>
                <w:rFonts w:ascii="Calibri" w:hAnsi="Calibri" w:cs="Calibri"/>
                <w:bCs/>
              </w:rPr>
              <w:t>Zajednica gospodarskih subjekata (zaokružiti)</w:t>
            </w:r>
            <w:r w:rsidR="0029489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07F7D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    DA                                   NE</w:t>
            </w:r>
          </w:p>
        </w:tc>
      </w:tr>
      <w:tr w:rsidR="00B06956" w:rsidRPr="00B06956" w14:paraId="34A35403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02A1F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14BF57" w14:textId="7F3BD550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o ponuditelju/članu zajednice gospodarskih subjekata ovlaštenog za komunikaciju s </w:t>
            </w:r>
            <w:r w:rsidR="00FA74F1">
              <w:rPr>
                <w:rFonts w:ascii="Calibri" w:hAnsi="Calibri" w:cs="Calibri"/>
                <w:b/>
                <w:bCs/>
              </w:rPr>
              <w:t>N</w:t>
            </w:r>
            <w:r w:rsidRPr="00B06956">
              <w:rPr>
                <w:rFonts w:ascii="Calibri" w:hAnsi="Calibri" w:cs="Calibri"/>
                <w:b/>
                <w:bCs/>
              </w:rPr>
              <w:t>aručiteljem</w:t>
            </w:r>
          </w:p>
        </w:tc>
        <w:tc>
          <w:tcPr>
            <w:tcW w:w="4754" w:type="dxa"/>
            <w:vAlign w:val="center"/>
          </w:tcPr>
          <w:p w14:paraId="15FD61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F4C3600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DABB6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A5511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2C83973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7D10047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39C079D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80FE14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Sjedište ponuditelja:</w:t>
            </w:r>
          </w:p>
        </w:tc>
        <w:tc>
          <w:tcPr>
            <w:tcW w:w="4754" w:type="dxa"/>
            <w:vAlign w:val="center"/>
          </w:tcPr>
          <w:p w14:paraId="04428AB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0DF77D6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045D2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77D98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ponuditelja:</w:t>
            </w:r>
          </w:p>
        </w:tc>
        <w:tc>
          <w:tcPr>
            <w:tcW w:w="4754" w:type="dxa"/>
            <w:vAlign w:val="center"/>
          </w:tcPr>
          <w:p w14:paraId="42E0B0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AF640E6" w14:textId="77777777" w:rsidTr="000B3C2B">
        <w:trPr>
          <w:trHeight w:val="1080"/>
        </w:trPr>
        <w:tc>
          <w:tcPr>
            <w:tcW w:w="605" w:type="dxa"/>
            <w:vAlign w:val="center"/>
          </w:tcPr>
          <w:p w14:paraId="5805311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3861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4008C18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56E3DD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424890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8A8AFD9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A6EF26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2729E4E" w14:textId="77777777" w:rsidTr="000B3C2B">
        <w:trPr>
          <w:trHeight w:val="407"/>
        </w:trPr>
        <w:tc>
          <w:tcPr>
            <w:tcW w:w="605" w:type="dxa"/>
            <w:vAlign w:val="center"/>
          </w:tcPr>
          <w:p w14:paraId="69706BD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8E575F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ponuditelj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35EC39D0" w14:textId="5416C86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   DA                                    NE</w:t>
            </w:r>
          </w:p>
        </w:tc>
      </w:tr>
      <w:tr w:rsidR="00B06956" w:rsidRPr="00B06956" w14:paraId="7BC27269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22FE39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23AD5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6626DB9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A7C92C8" w14:textId="77777777" w:rsidTr="000B3C2B">
        <w:trPr>
          <w:trHeight w:val="353"/>
        </w:trPr>
        <w:tc>
          <w:tcPr>
            <w:tcW w:w="605" w:type="dxa"/>
            <w:vAlign w:val="center"/>
          </w:tcPr>
          <w:p w14:paraId="6DAC287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098727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736BD2A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B7EF5EA" w14:textId="77777777" w:rsidTr="000B3C2B">
        <w:trPr>
          <w:trHeight w:val="339"/>
        </w:trPr>
        <w:tc>
          <w:tcPr>
            <w:tcW w:w="605" w:type="dxa"/>
            <w:vAlign w:val="center"/>
          </w:tcPr>
          <w:p w14:paraId="6817C05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239F66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ponuditelja:</w:t>
            </w:r>
          </w:p>
        </w:tc>
        <w:tc>
          <w:tcPr>
            <w:tcW w:w="4754" w:type="dxa"/>
            <w:vAlign w:val="center"/>
          </w:tcPr>
          <w:p w14:paraId="34AFE8B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F0B5142" w14:textId="77777777" w:rsidTr="000B3C2B">
        <w:trPr>
          <w:trHeight w:val="329"/>
        </w:trPr>
        <w:tc>
          <w:tcPr>
            <w:tcW w:w="605" w:type="dxa"/>
            <w:vAlign w:val="center"/>
          </w:tcPr>
          <w:p w14:paraId="30ACF88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6C67FA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381BD6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D0253F2" w14:textId="77777777" w:rsidTr="000B3C2B">
        <w:trPr>
          <w:trHeight w:val="364"/>
        </w:trPr>
        <w:tc>
          <w:tcPr>
            <w:tcW w:w="605" w:type="dxa"/>
            <w:vAlign w:val="center"/>
          </w:tcPr>
          <w:p w14:paraId="103916F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932A7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telefaksa:</w:t>
            </w:r>
          </w:p>
        </w:tc>
        <w:tc>
          <w:tcPr>
            <w:tcW w:w="4754" w:type="dxa"/>
            <w:vAlign w:val="center"/>
          </w:tcPr>
          <w:p w14:paraId="275EDA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AA02B5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D5B698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ECD270" w14:textId="34C2AF75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1651DD78" w14:textId="072329E5" w:rsidR="00B06956" w:rsidRPr="00B06956" w:rsidRDefault="00614BAB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GEODETSKE USLUGE, </w:t>
            </w:r>
            <w:r w:rsidRPr="001E1078">
              <w:rPr>
                <w:rFonts w:ascii="Calibri" w:hAnsi="Calibri" w:cs="Calibri"/>
                <w:b/>
                <w:bCs/>
              </w:rPr>
              <w:t>ev.br.:</w:t>
            </w:r>
            <w:r w:rsidR="00B06956" w:rsidRPr="001E1078">
              <w:rPr>
                <w:rFonts w:ascii="Calibri" w:hAnsi="Calibri" w:cs="Calibri"/>
                <w:b/>
                <w:bCs/>
              </w:rPr>
              <w:t xml:space="preserve"> </w:t>
            </w:r>
            <w:r w:rsidR="001E1078" w:rsidRPr="001E1078">
              <w:rPr>
                <w:rFonts w:ascii="Calibri" w:hAnsi="Calibri" w:cs="Calibri"/>
                <w:b/>
                <w:bCs/>
              </w:rPr>
              <w:t>79/JN-23/U</w:t>
            </w:r>
          </w:p>
        </w:tc>
      </w:tr>
      <w:tr w:rsidR="00B06956" w:rsidRPr="00B06956" w14:paraId="635E89F0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E36C9D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EA59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 o </w:t>
            </w:r>
            <w:proofErr w:type="spellStart"/>
            <w:r w:rsidRPr="00B06956">
              <w:rPr>
                <w:rFonts w:ascii="Calibri" w:hAnsi="Calibri" w:cs="Calibri"/>
                <w:b/>
                <w:bCs/>
              </w:rPr>
              <w:t>podugovarateljima</w:t>
            </w:r>
            <w:proofErr w:type="spellEnd"/>
            <w:r w:rsidRPr="00B06956">
              <w:rPr>
                <w:rFonts w:ascii="Calibri" w:hAnsi="Calibri" w:cs="Calibri"/>
                <w:b/>
                <w:bCs/>
              </w:rPr>
              <w:t xml:space="preserve">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1777A0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C4A1DC6" w14:textId="77777777" w:rsidTr="000B3C2B">
        <w:trPr>
          <w:trHeight w:val="462"/>
        </w:trPr>
        <w:tc>
          <w:tcPr>
            <w:tcW w:w="605" w:type="dxa"/>
            <w:vAlign w:val="center"/>
          </w:tcPr>
          <w:p w14:paraId="3CDEB22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6644BB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Naziv i sjedište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0B9A05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EF50A39" w14:textId="77777777" w:rsidTr="000B3C2B">
        <w:trPr>
          <w:trHeight w:val="423"/>
        </w:trPr>
        <w:tc>
          <w:tcPr>
            <w:tcW w:w="605" w:type="dxa"/>
            <w:vAlign w:val="center"/>
          </w:tcPr>
          <w:p w14:paraId="026516C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B27FF6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Adresa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487DD8D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45992FE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3995FD2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A1EAA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1587587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A9F5B72" w14:textId="77777777" w:rsidTr="000B3C2B">
        <w:trPr>
          <w:trHeight w:val="427"/>
        </w:trPr>
        <w:tc>
          <w:tcPr>
            <w:tcW w:w="605" w:type="dxa"/>
            <w:vAlign w:val="center"/>
          </w:tcPr>
          <w:p w14:paraId="7B68D1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F48294E" w14:textId="61E83426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E6598B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06F6F12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7E84178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C8689B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 xml:space="preserve">Navod o tome je li </w:t>
            </w:r>
            <w:proofErr w:type="spellStart"/>
            <w:r w:rsidRPr="00B06956">
              <w:rPr>
                <w:rFonts w:ascii="Calibri" w:hAnsi="Calibri" w:cs="Calibri"/>
              </w:rPr>
              <w:t>podugovaratelj</w:t>
            </w:r>
            <w:proofErr w:type="spellEnd"/>
            <w:r w:rsidRPr="00B06956">
              <w:rPr>
                <w:rFonts w:ascii="Calibri" w:hAnsi="Calibri" w:cs="Calibri"/>
              </w:rPr>
              <w:t xml:space="preserve"> u sustavu poreza na dodanu vrijednost (zaokružiti):</w:t>
            </w:r>
          </w:p>
        </w:tc>
        <w:tc>
          <w:tcPr>
            <w:tcW w:w="4754" w:type="dxa"/>
            <w:vAlign w:val="center"/>
          </w:tcPr>
          <w:p w14:paraId="405D9023" w14:textId="390E6802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DA                                 NE</w:t>
            </w:r>
          </w:p>
        </w:tc>
      </w:tr>
      <w:tr w:rsidR="00B06956" w:rsidRPr="00B06956" w14:paraId="17C2FDBC" w14:textId="77777777" w:rsidTr="000B3C2B">
        <w:trPr>
          <w:trHeight w:val="360"/>
        </w:trPr>
        <w:tc>
          <w:tcPr>
            <w:tcW w:w="605" w:type="dxa"/>
            <w:vAlign w:val="center"/>
          </w:tcPr>
          <w:p w14:paraId="2E04F60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F5E76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3602780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7436E23" w14:textId="77777777" w:rsidTr="000B3C2B">
        <w:trPr>
          <w:trHeight w:val="411"/>
        </w:trPr>
        <w:tc>
          <w:tcPr>
            <w:tcW w:w="605" w:type="dxa"/>
            <w:vAlign w:val="center"/>
          </w:tcPr>
          <w:p w14:paraId="2E8CC55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697AEB8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2BAB575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9A0AD30" w14:textId="77777777" w:rsidTr="000B3C2B">
        <w:trPr>
          <w:trHeight w:val="417"/>
        </w:trPr>
        <w:tc>
          <w:tcPr>
            <w:tcW w:w="605" w:type="dxa"/>
            <w:vAlign w:val="center"/>
          </w:tcPr>
          <w:p w14:paraId="20E52F6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357369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Kontakt osoba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3D6FC7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E0A0D60" w14:textId="77777777" w:rsidTr="000B3C2B">
        <w:trPr>
          <w:trHeight w:val="422"/>
        </w:trPr>
        <w:tc>
          <w:tcPr>
            <w:tcW w:w="605" w:type="dxa"/>
            <w:vAlign w:val="center"/>
          </w:tcPr>
          <w:p w14:paraId="6420CE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9952F7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4B4B97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59438D7" w14:textId="77777777" w:rsidTr="000B3C2B">
        <w:trPr>
          <w:trHeight w:val="415"/>
        </w:trPr>
        <w:tc>
          <w:tcPr>
            <w:tcW w:w="605" w:type="dxa"/>
            <w:vAlign w:val="center"/>
          </w:tcPr>
          <w:p w14:paraId="52AFE7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144983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Broj telefaksa: </w:t>
            </w:r>
          </w:p>
        </w:tc>
        <w:tc>
          <w:tcPr>
            <w:tcW w:w="4754" w:type="dxa"/>
            <w:vAlign w:val="center"/>
          </w:tcPr>
          <w:p w14:paraId="7F9155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E6A63BE" w14:textId="77777777" w:rsidTr="000B3C2B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225554A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3E9DDF5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Podatak o dijelu ugovora koji se daje u podugovor:</w:t>
            </w:r>
          </w:p>
        </w:tc>
        <w:tc>
          <w:tcPr>
            <w:tcW w:w="4754" w:type="dxa"/>
            <w:vAlign w:val="center"/>
          </w:tcPr>
          <w:p w14:paraId="498CECE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C3FB618" w14:textId="77777777" w:rsidTr="000B3C2B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12813E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46889E" w14:textId="78B8E92B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bez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3F3D5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798C541" w14:textId="77777777" w:rsidTr="000B3C2B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3339BE0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3C6145" w14:textId="68D60BA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Iznos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2C6C738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019AEC4" w14:textId="77777777" w:rsidTr="000B3C2B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1AD425D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7BC2056" w14:textId="768A21BE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s porezom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73179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0AEA69E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4528F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5772AC" w14:textId="2C3D5D93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valjanosti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BD6F62B" w14:textId="77777777" w:rsidR="00B06956" w:rsidRPr="00B06956" w:rsidRDefault="00B06956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>2 mjeseca</w:t>
            </w:r>
          </w:p>
        </w:tc>
      </w:tr>
      <w:tr w:rsidR="00B06956" w:rsidRPr="00B06956" w14:paraId="02FB2A04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AAA75" w14:textId="3C8D51FB" w:rsidR="00B06956" w:rsidRPr="00B06956" w:rsidRDefault="00614BAB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0AA00AD" w14:textId="493BAB7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plaćanja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54E8D333" w14:textId="06CF44EE" w:rsidR="00B06956" w:rsidRPr="00B06956" w:rsidRDefault="00614BAB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dana</w:t>
            </w:r>
          </w:p>
        </w:tc>
      </w:tr>
      <w:tr w:rsidR="00B06956" w:rsidRPr="00B06956" w14:paraId="648D439D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788790CD" w14:textId="39CB7D6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CAEEE8" w14:textId="112CDC2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Broj i datum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1B3BEA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7C5AA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A16C64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NAPOMENA: Obavezno ispuniti sve stavke</w:t>
      </w:r>
    </w:p>
    <w:p w14:paraId="76C067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E54784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 xml:space="preserve">Uz ponudbeni list dostavljamo sljedeće priloge ponudi: </w:t>
      </w:r>
    </w:p>
    <w:p w14:paraId="19975878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5E29C62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3A4198B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4974ACA2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0F93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8B1487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E9F4ED8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60A079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752C2F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D0E8CD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23E11C4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Toc323802901"/>
      <w:bookmarkStart w:id="1" w:name="_Toc323812669"/>
      <w:bookmarkStart w:id="2" w:name="_Toc323813790"/>
      <w:bookmarkStart w:id="3" w:name="_Toc324147807"/>
    </w:p>
    <w:p w14:paraId="223C30C5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Ponuditelj:</w:t>
      </w:r>
      <w:bookmarkEnd w:id="0"/>
      <w:bookmarkEnd w:id="1"/>
      <w:bookmarkEnd w:id="2"/>
      <w:bookmarkEnd w:id="3"/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BC0A0" wp14:editId="7339B17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090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L5fGGbdAAAACQEAAA8AAAAAAAAAAAAAAAAACgQAAGRycy9kb3ducmV2&#10;LnhtbFBLBQYAAAAABAAEAPMAAAAUBQAAAAA=&#10;"/>
            </w:pict>
          </mc:Fallback>
        </mc:AlternateContent>
      </w:r>
    </w:p>
    <w:p w14:paraId="7A27C19E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(upisati ime i prezime osobe ovlaštene za zastupanje ponuditelja)</w:t>
      </w:r>
    </w:p>
    <w:p w14:paraId="623BC940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AA48A06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54FBF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F7746D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AC987" wp14:editId="40F1EDAD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3A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PCC74PdAAAACQEAAA8AAAAAAAAAAAAAAAAACgQAAGRycy9kb3ducmV2&#10;LnhtbFBLBQYAAAAABAAEAPMAAAAUBQAAAAA=&#10;"/>
            </w:pict>
          </mc:Fallback>
        </mc:AlternateContent>
      </w:r>
    </w:p>
    <w:p w14:paraId="7DE5D7FB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                                        (potpis i pečat)</w:t>
      </w:r>
    </w:p>
    <w:p w14:paraId="58E391F5" w14:textId="77777777" w:rsidR="008725C0" w:rsidRDefault="008725C0"/>
    <w:sectPr w:rsidR="00872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96" w14:textId="77777777" w:rsidR="0019348D" w:rsidRDefault="0019348D" w:rsidP="00B06956">
      <w:pPr>
        <w:spacing w:after="0" w:line="240" w:lineRule="auto"/>
      </w:pPr>
      <w:r>
        <w:separator/>
      </w:r>
    </w:p>
  </w:endnote>
  <w:endnote w:type="continuationSeparator" w:id="0">
    <w:p w14:paraId="4ECC1B3E" w14:textId="77777777" w:rsidR="0019348D" w:rsidRDefault="0019348D" w:rsidP="00B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949" w14:textId="31D5AE4D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bookmarkStart w:id="4" w:name="_Hlk147858778"/>
    <w:bookmarkStart w:id="5" w:name="_Hlk147858779"/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46FE32ED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p w14:paraId="20F48AC9" w14:textId="33A2D2BF" w:rsidR="00B06956" w:rsidRPr="003A6BC8" w:rsidRDefault="00614BAB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595959" w:themeColor="text1" w:themeTint="A6"/>
        <w:sz w:val="16"/>
        <w:szCs w:val="16"/>
      </w:rPr>
      <w:t>GEODETSKE USLUGE</w:t>
    </w:r>
  </w:p>
  <w:bookmarkEnd w:id="4"/>
  <w:bookmarkEnd w:id="5"/>
  <w:p w14:paraId="793C5E69" w14:textId="3DFCBDB5" w:rsidR="00B06956" w:rsidRPr="00B06956" w:rsidRDefault="001E1078" w:rsidP="001E1078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1E1078">
      <w:rPr>
        <w:rFonts w:ascii="Calibri" w:hAnsi="Calibri" w:cs="Calibri"/>
        <w:color w:val="595959" w:themeColor="text1" w:themeTint="A6"/>
        <w:sz w:val="16"/>
        <w:szCs w:val="16"/>
      </w:rPr>
      <w:t>79/JN-23/U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6C0" w14:textId="77777777" w:rsidR="0019348D" w:rsidRDefault="0019348D" w:rsidP="00B06956">
      <w:pPr>
        <w:spacing w:after="0" w:line="240" w:lineRule="auto"/>
      </w:pPr>
      <w:r>
        <w:separator/>
      </w:r>
    </w:p>
  </w:footnote>
  <w:footnote w:type="continuationSeparator" w:id="0">
    <w:p w14:paraId="42544CBA" w14:textId="77777777" w:rsidR="0019348D" w:rsidRDefault="0019348D" w:rsidP="00B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6"/>
    <w:rsid w:val="0019348D"/>
    <w:rsid w:val="001E1078"/>
    <w:rsid w:val="00294895"/>
    <w:rsid w:val="005D1D46"/>
    <w:rsid w:val="00614BAB"/>
    <w:rsid w:val="007056F4"/>
    <w:rsid w:val="007A04A7"/>
    <w:rsid w:val="007E5A21"/>
    <w:rsid w:val="008725C0"/>
    <w:rsid w:val="00B06956"/>
    <w:rsid w:val="00DE7A12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414A"/>
  <w15:chartTrackingRefBased/>
  <w15:docId w15:val="{C85305E3-A6B6-44EF-8C5B-B261A0B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9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95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9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2023-11-09T11:10:00Z</dcterms:created>
  <dcterms:modified xsi:type="dcterms:W3CDTF">2023-11-10T10:09:00Z</dcterms:modified>
</cp:coreProperties>
</file>