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2A0800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F55349">
              <w:rPr>
                <w:rFonts w:cs="Arial"/>
                <w:b/>
                <w:sz w:val="20"/>
                <w:szCs w:val="20"/>
              </w:rPr>
              <w:t xml:space="preserve">Prijedlogu </w:t>
            </w:r>
            <w:r w:rsidR="002A0800">
              <w:rPr>
                <w:rFonts w:cs="Arial"/>
                <w:b/>
                <w:sz w:val="20"/>
                <w:szCs w:val="20"/>
              </w:rPr>
              <w:t xml:space="preserve">Poslovnika o radu Općinskog vijeća </w:t>
            </w:r>
            <w:r w:rsidR="00F55349">
              <w:rPr>
                <w:rFonts w:cs="Arial"/>
                <w:b/>
                <w:sz w:val="20"/>
                <w:szCs w:val="20"/>
              </w:rPr>
              <w:t>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A0800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F55349">
              <w:rPr>
                <w:rFonts w:cs="Arial"/>
                <w:b/>
                <w:sz w:val="20"/>
                <w:szCs w:val="20"/>
              </w:rPr>
              <w:t xml:space="preserve">Prijedlog </w:t>
            </w:r>
            <w:r w:rsidR="002A0800">
              <w:rPr>
                <w:rFonts w:cs="Arial"/>
                <w:b/>
                <w:sz w:val="20"/>
                <w:szCs w:val="20"/>
              </w:rPr>
              <w:t xml:space="preserve">Poslovnika o radu Općinskog vijeća </w:t>
            </w:r>
            <w:r w:rsidR="00F55349">
              <w:rPr>
                <w:rFonts w:cs="Arial"/>
                <w:b/>
                <w:sz w:val="20"/>
                <w:szCs w:val="20"/>
              </w:rPr>
              <w:t>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044BC7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20. srpnja</w:t>
            </w:r>
            <w:r w:rsidR="002A0800">
              <w:rPr>
                <w:rFonts w:ascii="Arial Narrow" w:eastAsia="SimSun" w:hAnsi="Arial Narrow" w:cs="Times New Roman"/>
                <w:b/>
                <w:lang w:eastAsia="zh-CN"/>
              </w:rPr>
              <w:t xml:space="preserve"> 2021.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A13E5F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19</w:t>
            </w:r>
            <w:r w:rsidR="00044BC7">
              <w:rPr>
                <w:rFonts w:ascii="Arial Narrow" w:eastAsia="SimSun" w:hAnsi="Arial Narrow" w:cs="Times New Roman"/>
                <w:b/>
                <w:lang w:eastAsia="zh-CN"/>
              </w:rPr>
              <w:t>. kolovoza</w:t>
            </w:r>
            <w:r w:rsidR="003910AB">
              <w:rPr>
                <w:rFonts w:ascii="Arial Narrow" w:eastAsia="SimSun" w:hAnsi="Arial Narrow" w:cs="Times New Roman"/>
                <w:b/>
                <w:lang w:eastAsia="zh-CN"/>
              </w:rPr>
              <w:t xml:space="preserve"> 2021.</w:t>
            </w:r>
            <w:bookmarkStart w:id="1" w:name="_GoBack"/>
            <w:bookmarkEnd w:id="1"/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77082F">
              <w:rPr>
                <w:rFonts w:ascii="Arial Narrow" w:eastAsia="SimSun" w:hAnsi="Arial Narrow" w:cs="Times New Roman"/>
                <w:lang w:eastAsia="zh-CN"/>
              </w:rPr>
              <w:t>ti za</w:t>
            </w:r>
            <w:r w:rsidR="00A13E5F">
              <w:rPr>
                <w:rFonts w:ascii="Arial Narrow" w:eastAsia="SimSun" w:hAnsi="Arial Narrow" w:cs="Times New Roman"/>
                <w:lang w:eastAsia="zh-CN"/>
              </w:rPr>
              <w:t>ključno do 19</w:t>
            </w:r>
            <w:r w:rsidR="0077082F">
              <w:rPr>
                <w:rFonts w:ascii="Arial Narrow" w:eastAsia="SimSun" w:hAnsi="Arial Narrow" w:cs="Times New Roman"/>
                <w:lang w:eastAsia="zh-CN"/>
              </w:rPr>
              <w:t>. kolovoza</w:t>
            </w:r>
            <w:r w:rsidR="002A0800">
              <w:rPr>
                <w:rFonts w:ascii="Arial Narrow" w:eastAsia="SimSun" w:hAnsi="Arial Narrow" w:cs="Times New Roman"/>
                <w:lang w:eastAsia="zh-CN"/>
              </w:rPr>
              <w:t xml:space="preserve"> 2021.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45" w:rsidRDefault="00DD0245" w:rsidP="00B454ED">
      <w:pPr>
        <w:spacing w:after="0" w:line="240" w:lineRule="auto"/>
      </w:pPr>
      <w:r>
        <w:separator/>
      </w:r>
    </w:p>
  </w:endnote>
  <w:endnote w:type="continuationSeparator" w:id="0">
    <w:p w:rsidR="00DD0245" w:rsidRDefault="00DD0245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45" w:rsidRDefault="00DD0245" w:rsidP="00B454ED">
      <w:pPr>
        <w:spacing w:after="0" w:line="240" w:lineRule="auto"/>
      </w:pPr>
      <w:r>
        <w:separator/>
      </w:r>
    </w:p>
  </w:footnote>
  <w:footnote w:type="continuationSeparator" w:id="0">
    <w:p w:rsidR="00DD0245" w:rsidRDefault="00DD0245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044BC7"/>
    <w:rsid w:val="002368D6"/>
    <w:rsid w:val="002A0800"/>
    <w:rsid w:val="003910AB"/>
    <w:rsid w:val="00401194"/>
    <w:rsid w:val="00647380"/>
    <w:rsid w:val="006E6181"/>
    <w:rsid w:val="0077082F"/>
    <w:rsid w:val="007C5CDB"/>
    <w:rsid w:val="00816DCE"/>
    <w:rsid w:val="00891CF2"/>
    <w:rsid w:val="00A12A26"/>
    <w:rsid w:val="00A13E5F"/>
    <w:rsid w:val="00A93015"/>
    <w:rsid w:val="00B35905"/>
    <w:rsid w:val="00B454ED"/>
    <w:rsid w:val="00B81810"/>
    <w:rsid w:val="00B95B07"/>
    <w:rsid w:val="00BD3BD2"/>
    <w:rsid w:val="00BD73E0"/>
    <w:rsid w:val="00C225D9"/>
    <w:rsid w:val="00D409B1"/>
    <w:rsid w:val="00DD0245"/>
    <w:rsid w:val="00DE32AD"/>
    <w:rsid w:val="00DE3804"/>
    <w:rsid w:val="00DF7F87"/>
    <w:rsid w:val="00F06C5B"/>
    <w:rsid w:val="00F55349"/>
    <w:rsid w:val="00F643E4"/>
    <w:rsid w:val="00FA1127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20</cp:revision>
  <dcterms:created xsi:type="dcterms:W3CDTF">2020-02-19T11:16:00Z</dcterms:created>
  <dcterms:modified xsi:type="dcterms:W3CDTF">2021-07-20T11:09:00Z</dcterms:modified>
</cp:coreProperties>
</file>