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DD" w:rsidRPr="003C1FDD" w:rsidRDefault="003C1FDD" w:rsidP="003C1FDD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C1FDD" w:rsidRPr="003C1FDD" w:rsidTr="005419F5">
        <w:tc>
          <w:tcPr>
            <w:tcW w:w="9287" w:type="dxa"/>
            <w:gridSpan w:val="2"/>
            <w:shd w:val="clear" w:color="auto" w:fill="E5DFEC" w:themeFill="accent4" w:themeFillTint="33"/>
          </w:tcPr>
          <w:p w:rsidR="003C1FDD" w:rsidRPr="003C1FDD" w:rsidRDefault="003C1FDD" w:rsidP="003C1FD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3C1FDD" w:rsidRPr="003C1FDD" w:rsidRDefault="003C1FDD" w:rsidP="00CC53EB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sudjelovanja u postupku savjetovanju s javnošću o  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 xml:space="preserve">Proračunu </w:t>
            </w:r>
            <w:r w:rsidR="0081371F">
              <w:rPr>
                <w:rFonts w:ascii="Arial Narrow" w:eastAsia="SimSun" w:hAnsi="Arial Narrow" w:cs="Times New Roman"/>
                <w:lang w:eastAsia="zh-CN"/>
              </w:rPr>
              <w:t xml:space="preserve">Općine Petrijanec </w:t>
            </w:r>
            <w:r w:rsidR="001655E7">
              <w:rPr>
                <w:rFonts w:ascii="Arial Narrow" w:eastAsia="SimSun" w:hAnsi="Arial Narrow" w:cs="Times New Roman"/>
                <w:lang w:eastAsia="zh-CN"/>
              </w:rPr>
              <w:t>za 2021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 xml:space="preserve">. godinu i Projekcije proračuna </w:t>
            </w:r>
            <w:r w:rsidR="0081371F">
              <w:rPr>
                <w:rFonts w:ascii="Arial Narrow" w:eastAsia="SimSun" w:hAnsi="Arial Narrow" w:cs="Times New Roman"/>
                <w:lang w:eastAsia="zh-CN"/>
              </w:rPr>
              <w:t xml:space="preserve">Općine Petrijanec </w:t>
            </w:r>
            <w:r w:rsidR="001655E7">
              <w:rPr>
                <w:rFonts w:ascii="Arial Narrow" w:eastAsia="SimSun" w:hAnsi="Arial Narrow" w:cs="Times New Roman"/>
                <w:lang w:eastAsia="zh-CN"/>
              </w:rPr>
              <w:t>za 2022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 xml:space="preserve">. </w:t>
            </w:r>
            <w:r w:rsidR="0081371F">
              <w:rPr>
                <w:rFonts w:ascii="Arial Narrow" w:eastAsia="SimSun" w:hAnsi="Arial Narrow" w:cs="Times New Roman"/>
                <w:lang w:eastAsia="zh-CN"/>
              </w:rPr>
              <w:t>i</w:t>
            </w:r>
            <w:r w:rsidR="001655E7">
              <w:rPr>
                <w:rFonts w:ascii="Arial Narrow" w:eastAsia="SimSun" w:hAnsi="Arial Narrow" w:cs="Times New Roman"/>
                <w:lang w:eastAsia="zh-CN"/>
              </w:rPr>
              <w:t xml:space="preserve"> 2023</w:t>
            </w:r>
            <w:r w:rsidR="00CC53EB">
              <w:rPr>
                <w:rFonts w:ascii="Arial Narrow" w:eastAsia="SimSun" w:hAnsi="Arial Narrow" w:cs="Times New Roman"/>
                <w:lang w:eastAsia="zh-CN"/>
              </w:rPr>
              <w:t>. godinu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CC53EB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="0081371F">
              <w:rPr>
                <w:rFonts w:ascii="Arial Narrow" w:eastAsia="SimSun" w:hAnsi="Arial Narrow" w:cs="Times New Roman"/>
                <w:b/>
                <w:lang w:eastAsia="zh-CN"/>
              </w:rPr>
              <w:t>Pr</w:t>
            </w:r>
            <w:r w:rsidR="001655E7">
              <w:rPr>
                <w:rFonts w:ascii="Arial Narrow" w:eastAsia="SimSun" w:hAnsi="Arial Narrow" w:cs="Times New Roman"/>
                <w:b/>
                <w:lang w:eastAsia="zh-CN"/>
              </w:rPr>
              <w:t>oračun Općine Petrijanec za 2021</w:t>
            </w:r>
            <w:r w:rsidR="0081371F">
              <w:rPr>
                <w:rFonts w:ascii="Arial Narrow" w:eastAsia="SimSun" w:hAnsi="Arial Narrow" w:cs="Times New Roman"/>
                <w:b/>
                <w:lang w:eastAsia="zh-CN"/>
              </w:rPr>
              <w:t>. godinu i Projekcije pro</w:t>
            </w:r>
            <w:r w:rsidR="001655E7">
              <w:rPr>
                <w:rFonts w:ascii="Arial Narrow" w:eastAsia="SimSun" w:hAnsi="Arial Narrow" w:cs="Times New Roman"/>
                <w:b/>
                <w:lang w:eastAsia="zh-CN"/>
              </w:rPr>
              <w:t>računa Općine Petrijanec za 2022. i 2023</w:t>
            </w:r>
            <w:r w:rsidR="0081371F">
              <w:rPr>
                <w:rFonts w:ascii="Arial Narrow" w:eastAsia="SimSun" w:hAnsi="Arial Narrow" w:cs="Times New Roman"/>
                <w:b/>
                <w:lang w:eastAsia="zh-CN"/>
              </w:rPr>
              <w:t>. godinu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CC53EB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Nositelj izrade akta/dokumenta:  </w:t>
            </w:r>
            <w:r w:rsidR="00CC53EB">
              <w:rPr>
                <w:rFonts w:ascii="Arial Narrow" w:eastAsia="SimSun" w:hAnsi="Arial Narrow" w:cs="Times New Roman"/>
                <w:b/>
                <w:lang w:eastAsia="zh-CN"/>
              </w:rPr>
              <w:t>Općina Petrijanec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3C1FDD" w:rsidRPr="003C1FDD" w:rsidRDefault="00C841A7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</w:t>
            </w:r>
            <w:r w:rsidR="00F36B50">
              <w:rPr>
                <w:rFonts w:ascii="Arial Narrow" w:eastAsia="SimSun" w:hAnsi="Arial Narrow" w:cs="Times New Roman"/>
                <w:b/>
                <w:lang w:eastAsia="zh-CN"/>
              </w:rPr>
              <w:t xml:space="preserve">očetak savjetovanja: </w:t>
            </w:r>
            <w:r w:rsidR="000C328F">
              <w:rPr>
                <w:rFonts w:ascii="Arial Narrow" w:eastAsia="SimSun" w:hAnsi="Arial Narrow" w:cs="Times New Roman"/>
                <w:b/>
                <w:lang w:eastAsia="zh-CN"/>
              </w:rPr>
              <w:t>18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>. studenoga 2020.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Zavr</w:t>
            </w:r>
            <w:r w:rsidR="00F36B50">
              <w:rPr>
                <w:rFonts w:ascii="Arial Narrow" w:eastAsia="SimSun" w:hAnsi="Arial Narrow" w:cs="Times New Roman"/>
                <w:b/>
                <w:lang w:eastAsia="zh-CN"/>
              </w:rPr>
              <w:t xml:space="preserve">šetak savjetovanja: </w:t>
            </w:r>
            <w:r w:rsidR="000C328F">
              <w:rPr>
                <w:rFonts w:ascii="Arial Narrow" w:eastAsia="SimSun" w:hAnsi="Arial Narrow" w:cs="Times New Roman"/>
                <w:b/>
                <w:lang w:eastAsia="zh-CN"/>
              </w:rPr>
              <w:t>3. prosinca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 xml:space="preserve"> 2020.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 w:val="restart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DBE5F1" w:themeFill="accent1" w:themeFillTint="33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dos</w:t>
            </w:r>
            <w:r w:rsidR="007C28CE">
              <w:rPr>
                <w:rFonts w:ascii="Arial Narrow" w:eastAsia="SimSun" w:hAnsi="Arial Narrow" w:cs="Times New Roman"/>
                <w:lang w:eastAsia="zh-CN"/>
              </w:rPr>
              <w:t>t</w:t>
            </w:r>
            <w:r w:rsidR="000C328F">
              <w:rPr>
                <w:rFonts w:ascii="Arial Narrow" w:eastAsia="SimSun" w:hAnsi="Arial Narrow" w:cs="Times New Roman"/>
                <w:lang w:eastAsia="zh-CN"/>
              </w:rPr>
              <w:t>aviti zaključno do 3. prosinca</w:t>
            </w:r>
            <w:bookmarkStart w:id="1" w:name="_GoBack"/>
            <w:bookmarkEnd w:id="1"/>
            <w:r w:rsidR="00F36B50">
              <w:rPr>
                <w:rFonts w:ascii="Arial Narrow" w:eastAsia="SimSun" w:hAnsi="Arial Narrow" w:cs="Times New Roman"/>
                <w:lang w:eastAsia="zh-CN"/>
              </w:rPr>
              <w:t xml:space="preserve"> 2020.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na adresu elektronske pošte: </w:t>
            </w:r>
            <w:hyperlink r:id="rId7" w:history="1">
              <w:r w:rsidR="00463B79" w:rsidRPr="0075764C">
                <w:rPr>
                  <w:rStyle w:val="Hiperveza"/>
                  <w:rFonts w:ascii="Arial Narrow" w:eastAsia="SimSun" w:hAnsi="Arial Narrow" w:cs="Times New Roman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647380" w:rsidRDefault="00647380"/>
    <w:sectPr w:rsidR="00647380" w:rsidSect="00F607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8D" w:rsidRDefault="00FB438D">
      <w:pPr>
        <w:spacing w:after="0" w:line="240" w:lineRule="auto"/>
      </w:pPr>
      <w:r>
        <w:separator/>
      </w:r>
    </w:p>
  </w:endnote>
  <w:endnote w:type="continuationSeparator" w:id="0">
    <w:p w:rsidR="00FB438D" w:rsidRDefault="00FB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8D" w:rsidRDefault="00FB438D">
      <w:pPr>
        <w:spacing w:after="0" w:line="240" w:lineRule="auto"/>
      </w:pPr>
      <w:r>
        <w:separator/>
      </w:r>
    </w:p>
  </w:footnote>
  <w:footnote w:type="continuationSeparator" w:id="0">
    <w:p w:rsidR="00FB438D" w:rsidRDefault="00FB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E2" w:rsidRPr="00B87AE2" w:rsidRDefault="003C1FDD" w:rsidP="00B87AE2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OBRAZAC Općina Petrijanec</w:t>
    </w:r>
  </w:p>
  <w:p w:rsidR="00B87AE2" w:rsidRPr="00B87AE2" w:rsidRDefault="00FB438D">
    <w:pPr>
      <w:pStyle w:val="Zaglavlj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DD"/>
    <w:rsid w:val="000C328F"/>
    <w:rsid w:val="00116DBA"/>
    <w:rsid w:val="00143F65"/>
    <w:rsid w:val="001655E7"/>
    <w:rsid w:val="001763FA"/>
    <w:rsid w:val="001D51EF"/>
    <w:rsid w:val="001E072D"/>
    <w:rsid w:val="003A47D7"/>
    <w:rsid w:val="003C1FDD"/>
    <w:rsid w:val="00463B79"/>
    <w:rsid w:val="004D5EF7"/>
    <w:rsid w:val="00646DD8"/>
    <w:rsid w:val="00647380"/>
    <w:rsid w:val="006E1A11"/>
    <w:rsid w:val="007C28CE"/>
    <w:rsid w:val="0081371F"/>
    <w:rsid w:val="008A21AD"/>
    <w:rsid w:val="008C13B1"/>
    <w:rsid w:val="00946DB6"/>
    <w:rsid w:val="00970454"/>
    <w:rsid w:val="009B35B0"/>
    <w:rsid w:val="00C225D9"/>
    <w:rsid w:val="00C369CD"/>
    <w:rsid w:val="00C841A7"/>
    <w:rsid w:val="00CC53EB"/>
    <w:rsid w:val="00D855DB"/>
    <w:rsid w:val="00DC0F77"/>
    <w:rsid w:val="00DC544F"/>
    <w:rsid w:val="00F36B50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dcterms:created xsi:type="dcterms:W3CDTF">2020-10-20T05:29:00Z</dcterms:created>
  <dcterms:modified xsi:type="dcterms:W3CDTF">2020-12-04T05:08:00Z</dcterms:modified>
</cp:coreProperties>
</file>