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D7" w:rsidRPr="002B3032" w:rsidRDefault="00CF40A3" w:rsidP="003869D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8" o:title=""/>
            <w10:wrap type="topAndBottom"/>
          </v:shape>
          <o:OLEObject Type="Embed" ProgID="Unknown" ShapeID="Object 2" DrawAspect="Content" ObjectID="_1667275605" r:id="rId9"/>
        </w:pict>
      </w:r>
    </w:p>
    <w:p w:rsidR="003869D7" w:rsidRPr="002B3032" w:rsidRDefault="003869D7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B3032">
        <w:rPr>
          <w:rFonts w:eastAsia="Times New Roman" w:cs="Arial"/>
        </w:rPr>
        <w:t>REPUBLIKA HRVATSKA</w:t>
      </w:r>
    </w:p>
    <w:p w:rsidR="003869D7" w:rsidRPr="002B3032" w:rsidRDefault="003869D7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B3032">
        <w:rPr>
          <w:rFonts w:eastAsia="Times New Roman" w:cs="Arial"/>
        </w:rPr>
        <w:t>VARAŽDINSKA ŽUPANIJA</w:t>
      </w:r>
    </w:p>
    <w:p w:rsidR="003869D7" w:rsidRPr="002B3032" w:rsidRDefault="003869D7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B3032">
        <w:rPr>
          <w:rFonts w:eastAsia="Times New Roman" w:cs="Arial"/>
        </w:rPr>
        <w:t>OPĆINA PETRIJANEC</w:t>
      </w:r>
    </w:p>
    <w:p w:rsidR="003869D7" w:rsidRPr="002B3032" w:rsidRDefault="003869D7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2B3032">
        <w:rPr>
          <w:rFonts w:eastAsia="Times New Roman" w:cs="Arial"/>
        </w:rPr>
        <w:t>OPĆINSKI NAČELNIK</w:t>
      </w:r>
    </w:p>
    <w:p w:rsidR="003869D7" w:rsidRPr="002B3032" w:rsidRDefault="00332A3B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373FA8">
        <w:rPr>
          <w:rFonts w:eastAsia="Times New Roman" w:cs="Arial"/>
        </w:rPr>
        <w:t>604-01/20-01/2</w:t>
      </w:r>
    </w:p>
    <w:p w:rsidR="003869D7" w:rsidRPr="002B3032" w:rsidRDefault="00332A3B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373FA8">
        <w:rPr>
          <w:rFonts w:eastAsia="Times New Roman" w:cs="Arial"/>
        </w:rPr>
        <w:t>2186-06-02/1-20-9</w:t>
      </w:r>
    </w:p>
    <w:p w:rsidR="003869D7" w:rsidRPr="002B3032" w:rsidRDefault="009C2F90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19</w:t>
      </w:r>
      <w:r w:rsidR="006F60F9">
        <w:rPr>
          <w:rFonts w:eastAsia="Times New Roman" w:cs="Arial"/>
        </w:rPr>
        <w:t xml:space="preserve">. </w:t>
      </w:r>
      <w:r w:rsidR="003312AE">
        <w:rPr>
          <w:rFonts w:eastAsia="Times New Roman" w:cs="Arial"/>
        </w:rPr>
        <w:t>studenoga 2020.</w:t>
      </w:r>
    </w:p>
    <w:p w:rsidR="003869D7" w:rsidRPr="002B3032" w:rsidRDefault="003869D7" w:rsidP="003869D7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3869D7" w:rsidRDefault="003869D7" w:rsidP="003869D7">
      <w:pPr>
        <w:suppressAutoHyphens/>
        <w:autoSpaceDN w:val="0"/>
        <w:spacing w:after="0"/>
        <w:ind w:firstLine="708"/>
        <w:jc w:val="both"/>
        <w:textAlignment w:val="baseline"/>
        <w:rPr>
          <w:rFonts w:eastAsia="Calibri" w:cs="Arial"/>
          <w:bCs/>
          <w:color w:val="000000"/>
          <w:lang w:val="pl-PL"/>
        </w:rPr>
      </w:pPr>
      <w:r>
        <w:rPr>
          <w:rFonts w:eastAsia="Times New Roman" w:cs="Arial"/>
        </w:rPr>
        <w:t>Na temelju</w:t>
      </w:r>
      <w:r w:rsidRPr="002B3032">
        <w:rPr>
          <w:rFonts w:eastAsia="Times New Roman" w:cs="Arial"/>
        </w:rPr>
        <w:t xml:space="preserve"> članka </w:t>
      </w:r>
      <w:r>
        <w:rPr>
          <w:rFonts w:eastAsia="Times New Roman" w:cs="Arial"/>
        </w:rPr>
        <w:t>48. Statuta Općine Petrijanec (»</w:t>
      </w:r>
      <w:r w:rsidRPr="002B3032">
        <w:rPr>
          <w:rFonts w:eastAsia="Times New Roman" w:cs="Arial"/>
        </w:rPr>
        <w:t>Službeni vjesnik Va</w:t>
      </w:r>
      <w:r>
        <w:rPr>
          <w:rFonts w:eastAsia="Times New Roman" w:cs="Arial"/>
        </w:rPr>
        <w:t>raždinske županije«</w:t>
      </w:r>
      <w:r w:rsidRPr="002B3032">
        <w:rPr>
          <w:rFonts w:eastAsia="Times New Roman" w:cs="Arial"/>
        </w:rPr>
        <w:t xml:space="preserve"> broj 16/13 i 52/17), </w:t>
      </w:r>
      <w:r w:rsidRPr="002B3032">
        <w:rPr>
          <w:rFonts w:eastAsia="Calibri" w:cs="Arial"/>
          <w:bCs/>
          <w:color w:val="000000"/>
          <w:lang w:val="pl-PL"/>
        </w:rPr>
        <w:t xml:space="preserve">Odluke o </w:t>
      </w:r>
      <w:r>
        <w:rPr>
          <w:rFonts w:eastAsia="Calibri" w:cs="Arial"/>
          <w:bCs/>
          <w:color w:val="000000"/>
          <w:lang w:val="pl-PL"/>
        </w:rPr>
        <w:t>stipendiranju nadarenih učenika srednjih škola i studenata (»</w:t>
      </w:r>
      <w:r w:rsidRPr="002B3032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Varaždinske županije« broj 69/18), Odluke o raspisivanju natječaja za dodjelu stipendija nadarenim učenicima srednjih škola i stud</w:t>
      </w:r>
      <w:r w:rsidR="00332A3B">
        <w:rPr>
          <w:rFonts w:eastAsia="Calibri" w:cs="Arial"/>
          <w:bCs/>
          <w:color w:val="000000"/>
          <w:lang w:val="pl-PL"/>
        </w:rPr>
        <w:t>entima za školsku/akademsku 2020./2021</w:t>
      </w:r>
      <w:r>
        <w:rPr>
          <w:rFonts w:eastAsia="Calibri" w:cs="Arial"/>
          <w:bCs/>
          <w:color w:val="000000"/>
          <w:lang w:val="pl-PL"/>
        </w:rPr>
        <w:t>. godinu i imenovanju povjerenstva za provedbu natječaja,</w:t>
      </w:r>
      <w:r w:rsidRPr="008A09F4">
        <w:rPr>
          <w:rFonts w:eastAsia="Calibri" w:cs="Arial"/>
          <w:bCs/>
          <w:color w:val="000000"/>
          <w:lang w:val="pl-PL"/>
        </w:rPr>
        <w:t xml:space="preserve"> </w:t>
      </w:r>
      <w:r>
        <w:rPr>
          <w:rFonts w:eastAsia="Calibri" w:cs="Arial"/>
          <w:bCs/>
          <w:color w:val="000000"/>
          <w:lang w:val="pl-PL"/>
        </w:rPr>
        <w:t>provedenog N</w:t>
      </w:r>
      <w:r w:rsidRPr="002B3032">
        <w:rPr>
          <w:rFonts w:eastAsia="Calibri" w:cs="Arial"/>
          <w:bCs/>
          <w:color w:val="000000"/>
          <w:lang w:val="pl-PL"/>
        </w:rPr>
        <w:t xml:space="preserve">atječaja za dodjelu </w:t>
      </w:r>
      <w:r>
        <w:rPr>
          <w:rFonts w:eastAsia="Calibri" w:cs="Arial"/>
          <w:bCs/>
          <w:color w:val="000000"/>
          <w:lang w:val="pl-PL"/>
        </w:rPr>
        <w:t>stipendija nadarenim učenicima srednjih škola i stud</w:t>
      </w:r>
      <w:r w:rsidR="00332A3B">
        <w:rPr>
          <w:rFonts w:eastAsia="Calibri" w:cs="Arial"/>
          <w:bCs/>
          <w:color w:val="000000"/>
          <w:lang w:val="pl-PL"/>
        </w:rPr>
        <w:t>entima za školsku/akademsku 2020./2021</w:t>
      </w:r>
      <w:r>
        <w:rPr>
          <w:rFonts w:eastAsia="Calibri" w:cs="Arial"/>
          <w:bCs/>
          <w:color w:val="000000"/>
          <w:lang w:val="pl-PL"/>
        </w:rPr>
        <w:t xml:space="preserve">. godinu </w:t>
      </w:r>
      <w:r w:rsidRPr="002B3032">
        <w:rPr>
          <w:rFonts w:eastAsia="Calibri" w:cs="Arial"/>
          <w:bCs/>
          <w:color w:val="000000"/>
          <w:lang w:val="pl-PL"/>
        </w:rPr>
        <w:t>te pri</w:t>
      </w:r>
      <w:r>
        <w:rPr>
          <w:rFonts w:eastAsia="Calibri" w:cs="Arial"/>
          <w:bCs/>
          <w:color w:val="000000"/>
          <w:lang w:val="pl-PL"/>
        </w:rPr>
        <w:t>jedloga Povjerenstva</w:t>
      </w:r>
      <w:r w:rsidRPr="002B3032">
        <w:rPr>
          <w:rFonts w:eastAsia="Calibri" w:cs="Arial"/>
          <w:bCs/>
          <w:color w:val="000000"/>
          <w:lang w:val="pl-PL"/>
        </w:rPr>
        <w:t xml:space="preserve"> za provedbu natječaja</w:t>
      </w:r>
      <w:r>
        <w:rPr>
          <w:rFonts w:eastAsia="Calibri" w:cs="Arial"/>
          <w:bCs/>
        </w:rPr>
        <w:t>,</w:t>
      </w:r>
      <w:r w:rsidRPr="002B3032">
        <w:rPr>
          <w:rFonts w:eastAsia="Calibri" w:cs="Arial"/>
          <w:bCs/>
        </w:rPr>
        <w:t xml:space="preserve"> </w:t>
      </w:r>
      <w:r w:rsidRPr="002B3032">
        <w:rPr>
          <w:rFonts w:eastAsia="Calibri" w:cs="Arial"/>
          <w:bCs/>
          <w:color w:val="000000"/>
          <w:lang w:val="pl-PL"/>
        </w:rPr>
        <w:t xml:space="preserve">općinski </w:t>
      </w:r>
      <w:r>
        <w:rPr>
          <w:rFonts w:eastAsia="Calibri" w:cs="Arial"/>
          <w:bCs/>
          <w:color w:val="000000"/>
          <w:lang w:val="pl-PL"/>
        </w:rPr>
        <w:t>načeln</w:t>
      </w:r>
      <w:r w:rsidR="00F904CB">
        <w:rPr>
          <w:rFonts w:eastAsia="Calibri" w:cs="Arial"/>
          <w:bCs/>
          <w:color w:val="000000"/>
          <w:lang w:val="pl-PL"/>
        </w:rPr>
        <w:t>ik donosi dana 19</w:t>
      </w:r>
      <w:r w:rsidR="006F60F9">
        <w:rPr>
          <w:rFonts w:eastAsia="Calibri" w:cs="Arial"/>
          <w:bCs/>
          <w:color w:val="000000"/>
          <w:lang w:val="pl-PL"/>
        </w:rPr>
        <w:t xml:space="preserve">. </w:t>
      </w:r>
      <w:r w:rsidR="00332A3B">
        <w:rPr>
          <w:rFonts w:eastAsia="Calibri" w:cs="Arial"/>
          <w:bCs/>
          <w:color w:val="000000"/>
          <w:lang w:val="pl-PL"/>
        </w:rPr>
        <w:t>studenoga 2020.</w:t>
      </w:r>
      <w:r w:rsidR="005D2304">
        <w:rPr>
          <w:rFonts w:eastAsia="Calibri" w:cs="Arial"/>
          <w:bCs/>
          <w:color w:val="000000"/>
          <w:lang w:val="pl-PL"/>
        </w:rPr>
        <w:t xml:space="preserve"> godine</w:t>
      </w:r>
    </w:p>
    <w:p w:rsidR="000406E8" w:rsidRPr="002B3032" w:rsidRDefault="000406E8" w:rsidP="003869D7">
      <w:pPr>
        <w:suppressAutoHyphens/>
        <w:autoSpaceDN w:val="0"/>
        <w:spacing w:after="0"/>
        <w:ind w:firstLine="708"/>
        <w:jc w:val="both"/>
        <w:textAlignment w:val="baseline"/>
        <w:rPr>
          <w:rFonts w:eastAsia="Calibri" w:cs="Arial"/>
          <w:bCs/>
          <w:color w:val="000000"/>
          <w:lang w:val="pl-PL"/>
        </w:rPr>
      </w:pPr>
    </w:p>
    <w:p w:rsidR="003869D7" w:rsidRPr="002B3032" w:rsidRDefault="003869D7" w:rsidP="003869D7">
      <w:pPr>
        <w:suppressAutoHyphens/>
        <w:autoSpaceDN w:val="0"/>
        <w:spacing w:after="0"/>
        <w:textAlignment w:val="baseline"/>
        <w:rPr>
          <w:rFonts w:eastAsia="Calibri" w:cs="Arial"/>
          <w:bCs/>
          <w:color w:val="000000"/>
          <w:lang w:val="pl-PL"/>
        </w:rPr>
      </w:pPr>
    </w:p>
    <w:p w:rsidR="003869D7" w:rsidRPr="002B3032" w:rsidRDefault="003869D7" w:rsidP="003869D7">
      <w:pPr>
        <w:suppressAutoHyphens/>
        <w:autoSpaceDN w:val="0"/>
        <w:spacing w:after="0"/>
        <w:jc w:val="center"/>
        <w:textAlignment w:val="baseline"/>
        <w:rPr>
          <w:rFonts w:eastAsia="Calibri" w:cs="Arial"/>
          <w:b/>
          <w:bCs/>
          <w:color w:val="000000"/>
          <w:lang w:val="pl-PL"/>
        </w:rPr>
      </w:pPr>
      <w:r w:rsidRPr="002B3032">
        <w:rPr>
          <w:rFonts w:eastAsia="Calibri" w:cs="Arial"/>
          <w:b/>
          <w:bCs/>
          <w:color w:val="000000"/>
          <w:lang w:val="pl-PL"/>
        </w:rPr>
        <w:t>ODLUKU</w:t>
      </w:r>
    </w:p>
    <w:p w:rsidR="003869D7" w:rsidRDefault="003869D7" w:rsidP="003869D7">
      <w:pPr>
        <w:suppressAutoHyphens/>
        <w:autoSpaceDN w:val="0"/>
        <w:spacing w:after="0"/>
        <w:jc w:val="center"/>
        <w:textAlignment w:val="baseline"/>
        <w:rPr>
          <w:rFonts w:eastAsia="Calibri" w:cs="Arial"/>
          <w:b/>
          <w:bCs/>
          <w:color w:val="000000"/>
          <w:lang w:val="pl-PL"/>
        </w:rPr>
      </w:pPr>
      <w:r>
        <w:rPr>
          <w:rFonts w:eastAsia="Calibri" w:cs="Arial"/>
          <w:b/>
          <w:bCs/>
          <w:color w:val="000000"/>
          <w:lang w:val="pl-PL"/>
        </w:rPr>
        <w:t xml:space="preserve">o dodjeli stipendija </w:t>
      </w:r>
      <w:r w:rsidRPr="002B3032">
        <w:rPr>
          <w:rFonts w:eastAsia="Calibri" w:cs="Arial"/>
          <w:b/>
          <w:bCs/>
          <w:color w:val="000000"/>
          <w:lang w:val="pl-PL"/>
        </w:rPr>
        <w:t>nadarenim</w:t>
      </w:r>
      <w:r>
        <w:rPr>
          <w:rFonts w:eastAsia="Calibri" w:cs="Arial"/>
          <w:b/>
          <w:bCs/>
          <w:color w:val="000000"/>
          <w:lang w:val="pl-PL"/>
        </w:rPr>
        <w:t xml:space="preserve"> učenicima srednjih škola i</w:t>
      </w:r>
      <w:r w:rsidRPr="002B3032">
        <w:rPr>
          <w:rFonts w:eastAsia="Calibri" w:cs="Arial"/>
          <w:b/>
          <w:bCs/>
          <w:color w:val="000000"/>
          <w:lang w:val="pl-PL"/>
        </w:rPr>
        <w:t xml:space="preserve"> studentima</w:t>
      </w:r>
    </w:p>
    <w:p w:rsidR="003869D7" w:rsidRPr="002B3032" w:rsidRDefault="003869D7" w:rsidP="003869D7">
      <w:pPr>
        <w:suppressAutoHyphens/>
        <w:autoSpaceDN w:val="0"/>
        <w:spacing w:after="0"/>
        <w:jc w:val="center"/>
        <w:textAlignment w:val="baseline"/>
        <w:rPr>
          <w:rFonts w:eastAsia="Calibri" w:cs="Arial"/>
          <w:b/>
          <w:bCs/>
          <w:color w:val="000000"/>
          <w:lang w:val="pl-PL"/>
        </w:rPr>
      </w:pPr>
      <w:r w:rsidRPr="002B3032">
        <w:rPr>
          <w:rFonts w:eastAsia="Calibri" w:cs="Arial"/>
          <w:b/>
          <w:bCs/>
          <w:color w:val="000000"/>
          <w:lang w:val="pl-PL"/>
        </w:rPr>
        <w:t xml:space="preserve"> za </w:t>
      </w:r>
      <w:r>
        <w:rPr>
          <w:rFonts w:eastAsia="Calibri" w:cs="Arial"/>
          <w:b/>
          <w:bCs/>
          <w:color w:val="000000"/>
          <w:lang w:val="pl-PL"/>
        </w:rPr>
        <w:t>školsku/</w:t>
      </w:r>
      <w:r w:rsidRPr="002B3032">
        <w:rPr>
          <w:rFonts w:eastAsia="Calibri" w:cs="Arial"/>
          <w:b/>
          <w:bCs/>
          <w:color w:val="000000"/>
          <w:lang w:val="pl-PL"/>
        </w:rPr>
        <w:t>akademsku</w:t>
      </w:r>
      <w:r w:rsidR="00332A3B">
        <w:rPr>
          <w:rFonts w:eastAsia="Calibri" w:cs="Arial"/>
          <w:b/>
          <w:bCs/>
          <w:color w:val="000000"/>
          <w:lang w:val="pl-PL"/>
        </w:rPr>
        <w:t xml:space="preserve"> 2020./2021</w:t>
      </w:r>
      <w:r>
        <w:rPr>
          <w:rFonts w:eastAsia="Calibri" w:cs="Arial"/>
          <w:b/>
          <w:bCs/>
          <w:color w:val="000000"/>
          <w:lang w:val="pl-PL"/>
        </w:rPr>
        <w:t>. godinu</w:t>
      </w:r>
    </w:p>
    <w:p w:rsidR="003869D7" w:rsidRDefault="003869D7" w:rsidP="000406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0406E8" w:rsidRPr="002B3032" w:rsidRDefault="000406E8" w:rsidP="000406E8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3869D7" w:rsidRPr="002B3032" w:rsidRDefault="003869D7" w:rsidP="003869D7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  <w:r w:rsidRPr="002B3032">
        <w:rPr>
          <w:rFonts w:eastAsia="Calibri" w:cs="Arial"/>
          <w:bCs/>
          <w:color w:val="000000"/>
          <w:lang w:val="pl-PL"/>
        </w:rPr>
        <w:t>I.</w:t>
      </w:r>
    </w:p>
    <w:p w:rsidR="003869D7" w:rsidRDefault="008D0051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  <w:r>
        <w:rPr>
          <w:rFonts w:eastAsia="Calibri" w:cs="Arial"/>
          <w:bCs/>
          <w:color w:val="000000"/>
          <w:lang w:val="pl-PL"/>
        </w:rPr>
        <w:t>Stipendije nadarenim učenicima</w:t>
      </w:r>
      <w:r w:rsidR="003869D7">
        <w:rPr>
          <w:rFonts w:eastAsia="Calibri" w:cs="Arial"/>
          <w:bCs/>
          <w:color w:val="000000"/>
          <w:lang w:val="pl-PL"/>
        </w:rPr>
        <w:t xml:space="preserve"> za školsku godinu</w:t>
      </w:r>
      <w:r w:rsidR="00332A3B">
        <w:rPr>
          <w:rFonts w:eastAsia="Calibri" w:cs="Arial"/>
          <w:bCs/>
          <w:color w:val="000000"/>
          <w:lang w:val="pl-PL"/>
        </w:rPr>
        <w:t xml:space="preserve"> 2020./2021</w:t>
      </w:r>
      <w:r w:rsidR="003869D7">
        <w:rPr>
          <w:rFonts w:eastAsia="Calibri" w:cs="Arial"/>
          <w:bCs/>
          <w:color w:val="000000"/>
          <w:lang w:val="pl-PL"/>
        </w:rPr>
        <w:t>. dodjeljuju</w:t>
      </w:r>
      <w:r w:rsidR="003869D7" w:rsidRPr="002B3032">
        <w:rPr>
          <w:rFonts w:eastAsia="Calibri" w:cs="Arial"/>
          <w:bCs/>
          <w:color w:val="000000"/>
          <w:lang w:val="pl-PL"/>
        </w:rPr>
        <w:t xml:space="preserve"> se:</w:t>
      </w:r>
    </w:p>
    <w:p w:rsidR="000406E8" w:rsidRPr="002B3032" w:rsidRDefault="000406E8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3869D7" w:rsidRDefault="003869D7" w:rsidP="003869D7">
      <w:pPr>
        <w:numPr>
          <w:ilvl w:val="0"/>
          <w:numId w:val="1"/>
        </w:numPr>
        <w:tabs>
          <w:tab w:val="left" w:pos="8505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</w:rPr>
      </w:pPr>
      <w:r>
        <w:rPr>
          <w:rFonts w:eastAsia="Calibri" w:cs="Arial"/>
          <w:lang w:val="pl-PL"/>
        </w:rPr>
        <w:t>učenicima srednjih škola</w:t>
      </w:r>
      <w:r w:rsidRPr="002B3032">
        <w:rPr>
          <w:rFonts w:eastAsia="Calibri" w:cs="Arial"/>
          <w:lang w:val="pl-PL"/>
        </w:rPr>
        <w:t xml:space="preserve"> sa sjedi</w:t>
      </w:r>
      <w:r w:rsidRPr="002B3032">
        <w:rPr>
          <w:rFonts w:eastAsia="Calibri" w:cs="Arial"/>
        </w:rPr>
        <w:t>š</w:t>
      </w:r>
      <w:r w:rsidR="00B24733">
        <w:rPr>
          <w:rFonts w:eastAsia="Calibri" w:cs="Arial"/>
        </w:rPr>
        <w:t>t</w:t>
      </w:r>
      <w:r w:rsidRPr="002B3032">
        <w:rPr>
          <w:rFonts w:eastAsia="Calibri" w:cs="Arial"/>
          <w:lang w:val="pl-PL"/>
        </w:rPr>
        <w:t>em na podru</w:t>
      </w:r>
      <w:r w:rsidRPr="002B3032">
        <w:rPr>
          <w:rFonts w:eastAsia="Calibri" w:cs="Arial"/>
        </w:rPr>
        <w:t>č</w:t>
      </w:r>
      <w:r w:rsidRPr="002B3032">
        <w:rPr>
          <w:rFonts w:eastAsia="Calibri" w:cs="Arial"/>
          <w:lang w:val="pl-PL"/>
        </w:rPr>
        <w:t>ju Vara</w:t>
      </w:r>
      <w:r w:rsidRPr="002B3032">
        <w:rPr>
          <w:rFonts w:eastAsia="Calibri" w:cs="Arial"/>
        </w:rPr>
        <w:t>ž</w:t>
      </w:r>
      <w:r w:rsidRPr="002B3032">
        <w:rPr>
          <w:rFonts w:eastAsia="Calibri" w:cs="Arial"/>
          <w:lang w:val="pl-PL"/>
        </w:rPr>
        <w:t>dinske</w:t>
      </w:r>
      <w:r w:rsidRPr="002B3032">
        <w:rPr>
          <w:rFonts w:eastAsia="Calibri" w:cs="Arial"/>
        </w:rPr>
        <w:t xml:space="preserve"> ž</w:t>
      </w:r>
      <w:r w:rsidRPr="002B3032">
        <w:rPr>
          <w:rFonts w:eastAsia="Calibri" w:cs="Arial"/>
          <w:lang w:val="pl-PL"/>
        </w:rPr>
        <w:t>upanije</w:t>
      </w:r>
      <w:r w:rsidR="00B24733">
        <w:rPr>
          <w:rFonts w:eastAsia="Calibri" w:cs="Arial"/>
          <w:lang w:val="pl-PL"/>
        </w:rPr>
        <w:t xml:space="preserve"> i izvan Varaždinske županije</w:t>
      </w:r>
      <w:r w:rsidRPr="002B3032">
        <w:rPr>
          <w:rFonts w:eastAsia="Calibri" w:cs="Arial"/>
          <w:lang w:val="pl-PL"/>
        </w:rPr>
        <w:t xml:space="preserve"> </w:t>
      </w:r>
      <w:r w:rsidRPr="002B3032">
        <w:rPr>
          <w:rFonts w:eastAsia="Calibri" w:cs="Arial"/>
        </w:rPr>
        <w:t xml:space="preserve">u mjesečnom iznosu od </w:t>
      </w:r>
      <w:r>
        <w:rPr>
          <w:rFonts w:eastAsia="Calibri" w:cs="Arial"/>
          <w:b/>
        </w:rPr>
        <w:t>2</w:t>
      </w:r>
      <w:r w:rsidRPr="002B3032">
        <w:rPr>
          <w:rFonts w:eastAsia="Calibri" w:cs="Arial"/>
          <w:b/>
        </w:rPr>
        <w:t>00,00</w:t>
      </w:r>
      <w:r w:rsidRPr="002B3032">
        <w:rPr>
          <w:rFonts w:eastAsia="Calibri" w:cs="Arial"/>
        </w:rPr>
        <w:t xml:space="preserve"> kuna:</w:t>
      </w:r>
    </w:p>
    <w:p w:rsidR="003869D7" w:rsidRDefault="003869D7" w:rsidP="003869D7">
      <w:pPr>
        <w:tabs>
          <w:tab w:val="left" w:pos="850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Arial"/>
        </w:rPr>
      </w:pPr>
    </w:p>
    <w:p w:rsidR="003869D7" w:rsidRDefault="003869D7" w:rsidP="003869D7">
      <w:pPr>
        <w:tabs>
          <w:tab w:val="left" w:pos="850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Arial"/>
        </w:rPr>
      </w:pPr>
    </w:p>
    <w:tbl>
      <w:tblPr>
        <w:tblStyle w:val="Reetkatablice1"/>
        <w:tblW w:w="9322" w:type="dxa"/>
        <w:tblLayout w:type="fixed"/>
        <w:tblLook w:val="04A0" w:firstRow="1" w:lastRow="0" w:firstColumn="1" w:lastColumn="0" w:noHBand="0" w:noVBand="1"/>
      </w:tblPr>
      <w:tblGrid>
        <w:gridCol w:w="538"/>
        <w:gridCol w:w="2689"/>
        <w:gridCol w:w="2551"/>
        <w:gridCol w:w="3544"/>
      </w:tblGrid>
      <w:tr w:rsidR="00A77A23" w:rsidRPr="00845EE8" w:rsidTr="00536EAD">
        <w:tc>
          <w:tcPr>
            <w:tcW w:w="3227" w:type="dxa"/>
            <w:gridSpan w:val="2"/>
          </w:tcPr>
          <w:p w:rsidR="00A77A23" w:rsidRPr="00845EE8" w:rsidRDefault="00A77A23" w:rsidP="00536EAD">
            <w:pPr>
              <w:ind w:left="1080"/>
              <w:contextualSpacing/>
              <w:rPr>
                <w:rFonts w:cs="Arial"/>
                <w:lang w:val="pl-PL"/>
              </w:rPr>
            </w:pPr>
          </w:p>
        </w:tc>
        <w:tc>
          <w:tcPr>
            <w:tcW w:w="6095" w:type="dxa"/>
            <w:gridSpan w:val="2"/>
          </w:tcPr>
          <w:p w:rsidR="00A77A23" w:rsidRPr="00A77A23" w:rsidRDefault="00A77A23" w:rsidP="00A77A23">
            <w:pPr>
              <w:pStyle w:val="Odlomakpopisa"/>
              <w:numPr>
                <w:ilvl w:val="0"/>
                <w:numId w:val="5"/>
              </w:numPr>
              <w:tabs>
                <w:tab w:val="left" w:pos="8505"/>
              </w:tabs>
              <w:suppressAutoHyphens/>
              <w:autoSpaceDN w:val="0"/>
              <w:jc w:val="both"/>
              <w:textAlignment w:val="baseline"/>
              <w:rPr>
                <w:rFonts w:cs="Arial"/>
              </w:rPr>
            </w:pPr>
            <w:r w:rsidRPr="00A77A23">
              <w:rPr>
                <w:rFonts w:cs="Arial"/>
                <w:lang w:val="pl-PL"/>
              </w:rPr>
              <w:t>Učenici srednjih škola sa sjedištem na podru</w:t>
            </w:r>
            <w:r w:rsidRPr="00A77A23">
              <w:rPr>
                <w:rFonts w:cs="Arial"/>
              </w:rPr>
              <w:t>č</w:t>
            </w:r>
            <w:r w:rsidRPr="00A77A23">
              <w:rPr>
                <w:rFonts w:cs="Arial"/>
                <w:lang w:val="pl-PL"/>
              </w:rPr>
              <w:t>ju Vara</w:t>
            </w:r>
            <w:r w:rsidRPr="00A77A23">
              <w:rPr>
                <w:rFonts w:cs="Arial"/>
              </w:rPr>
              <w:t>ž</w:t>
            </w:r>
            <w:r w:rsidRPr="00A77A23">
              <w:rPr>
                <w:rFonts w:cs="Arial"/>
                <w:lang w:val="pl-PL"/>
              </w:rPr>
              <w:t>dinske županije i izvan Varaždinske županije</w:t>
            </w:r>
          </w:p>
          <w:p w:rsidR="00A77A23" w:rsidRPr="00845EE8" w:rsidRDefault="00A77A23" w:rsidP="00A77A23">
            <w:pPr>
              <w:contextualSpacing/>
            </w:pP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/>
        </w:tc>
        <w:tc>
          <w:tcPr>
            <w:tcW w:w="2689" w:type="dxa"/>
          </w:tcPr>
          <w:p w:rsidR="00A77A23" w:rsidRPr="00845EE8" w:rsidRDefault="00A77A23" w:rsidP="00536EAD"/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A77A23" w:rsidRPr="00845EE8" w:rsidRDefault="00A77A23" w:rsidP="00536EAD"/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RB</w:t>
            </w:r>
          </w:p>
        </w:tc>
        <w:tc>
          <w:tcPr>
            <w:tcW w:w="2689" w:type="dxa"/>
          </w:tcPr>
          <w:p w:rsidR="00A77A23" w:rsidRPr="00845EE8" w:rsidRDefault="00A77A23" w:rsidP="00536EAD">
            <w:r w:rsidRPr="00845EE8">
              <w:t>Ime i prezime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RAZRED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1.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NIKA MIHIN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80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2.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MIA SAMBOLEC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76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3.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DORIAN BREŽNI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63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4.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LORENA DOBRANIĆ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55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5.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SARA STRELEC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54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6.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GRETA RUKELJ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54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 w:rsidRPr="00845EE8">
              <w:t>7.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ADELA SKRBNIK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46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8.</w:t>
            </w:r>
          </w:p>
        </w:tc>
        <w:tc>
          <w:tcPr>
            <w:tcW w:w="2689" w:type="dxa"/>
          </w:tcPr>
          <w:p w:rsidR="00A77A23" w:rsidRDefault="00A77A23" w:rsidP="00536EAD">
            <w:r>
              <w:t>PAULA HABULAN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41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9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KAROLINA FERENEC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41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10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KARLA JAMBRIŠKO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3.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41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11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JURICA ČEHOK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lastRenderedPageBreak/>
              <w:t>12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JOSIP MOJZEŠ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13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ZORAN JAMBREK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14.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IVA OREŠKI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40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15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ELENA ČOKOR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37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16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DOROTEJA BEDENIK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37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17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LUKA ČEHOK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35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18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MIRAN GOLUBIĆ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35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Pr="00845EE8" w:rsidRDefault="00A77A23" w:rsidP="00536EAD">
            <w:r>
              <w:t>19</w:t>
            </w:r>
            <w:r w:rsidRPr="00845EE8">
              <w:t>.</w:t>
            </w:r>
          </w:p>
        </w:tc>
        <w:tc>
          <w:tcPr>
            <w:tcW w:w="2689" w:type="dxa"/>
          </w:tcPr>
          <w:p w:rsidR="00A77A23" w:rsidRPr="00845EE8" w:rsidRDefault="00A77A23" w:rsidP="00536EAD">
            <w:r>
              <w:t>LUKA ČETRTEK</w:t>
            </w:r>
          </w:p>
        </w:tc>
        <w:tc>
          <w:tcPr>
            <w:tcW w:w="2551" w:type="dxa"/>
          </w:tcPr>
          <w:p w:rsidR="00A77A23" w:rsidRPr="00845EE8" w:rsidRDefault="00A77A23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A77A23" w:rsidRPr="00845EE8" w:rsidRDefault="00A77A23" w:rsidP="00536EAD">
            <w:pPr>
              <w:jc w:val="center"/>
            </w:pPr>
            <w:r>
              <w:t>35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20.</w:t>
            </w:r>
          </w:p>
        </w:tc>
        <w:tc>
          <w:tcPr>
            <w:tcW w:w="2689" w:type="dxa"/>
          </w:tcPr>
          <w:p w:rsidR="00A77A23" w:rsidRDefault="00A77A23" w:rsidP="00536EAD">
            <w:r>
              <w:t>SARAH FURJAN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35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21.</w:t>
            </w:r>
          </w:p>
        </w:tc>
        <w:tc>
          <w:tcPr>
            <w:tcW w:w="2689" w:type="dxa"/>
          </w:tcPr>
          <w:p w:rsidR="00A77A23" w:rsidRDefault="00A77A23" w:rsidP="00536EAD">
            <w:r>
              <w:t>MARTINA ŠMIC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35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22.</w:t>
            </w:r>
          </w:p>
        </w:tc>
        <w:tc>
          <w:tcPr>
            <w:tcW w:w="2689" w:type="dxa"/>
          </w:tcPr>
          <w:p w:rsidR="00A77A23" w:rsidRDefault="00A77A23" w:rsidP="00536EAD">
            <w:r>
              <w:t>LAURA VUKEŠIN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34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23.</w:t>
            </w:r>
          </w:p>
        </w:tc>
        <w:tc>
          <w:tcPr>
            <w:tcW w:w="2689" w:type="dxa"/>
          </w:tcPr>
          <w:p w:rsidR="00A77A23" w:rsidRDefault="00A77A23" w:rsidP="00536EAD">
            <w:r>
              <w:t xml:space="preserve">LOVRO KOPREK 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24.</w:t>
            </w:r>
          </w:p>
        </w:tc>
        <w:tc>
          <w:tcPr>
            <w:tcW w:w="2689" w:type="dxa"/>
          </w:tcPr>
          <w:p w:rsidR="00A77A23" w:rsidRDefault="00A77A23" w:rsidP="00536EAD">
            <w:r>
              <w:t>MELANI LESKOVAR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25.</w:t>
            </w:r>
          </w:p>
        </w:tc>
        <w:tc>
          <w:tcPr>
            <w:tcW w:w="2689" w:type="dxa"/>
          </w:tcPr>
          <w:p w:rsidR="00A77A23" w:rsidRDefault="00A77A23" w:rsidP="00536EAD">
            <w:r>
              <w:t>LANA JUG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4.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  <w:tr w:rsidR="00A77A23" w:rsidRPr="00845EE8" w:rsidTr="00536EAD">
        <w:tc>
          <w:tcPr>
            <w:tcW w:w="538" w:type="dxa"/>
          </w:tcPr>
          <w:p w:rsidR="00A77A23" w:rsidRDefault="00A77A23" w:rsidP="00536EAD">
            <w:r>
              <w:t>26.</w:t>
            </w:r>
          </w:p>
        </w:tc>
        <w:tc>
          <w:tcPr>
            <w:tcW w:w="2689" w:type="dxa"/>
          </w:tcPr>
          <w:p w:rsidR="00A77A23" w:rsidRDefault="00A77A23" w:rsidP="00536EAD">
            <w:r>
              <w:t>MONIKA HERCEG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  <w:tr w:rsidR="00A77A23" w:rsidTr="00536EAD">
        <w:tc>
          <w:tcPr>
            <w:tcW w:w="538" w:type="dxa"/>
          </w:tcPr>
          <w:p w:rsidR="00A77A23" w:rsidRDefault="00A77A23" w:rsidP="00536EAD">
            <w:r>
              <w:t>27.</w:t>
            </w:r>
          </w:p>
        </w:tc>
        <w:tc>
          <w:tcPr>
            <w:tcW w:w="2689" w:type="dxa"/>
          </w:tcPr>
          <w:p w:rsidR="00A77A23" w:rsidRDefault="00A77A23" w:rsidP="00536EAD">
            <w:r>
              <w:t>KLARA MIHIN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  <w:tr w:rsidR="00A77A23" w:rsidTr="00536EAD">
        <w:tc>
          <w:tcPr>
            <w:tcW w:w="538" w:type="dxa"/>
          </w:tcPr>
          <w:p w:rsidR="00A77A23" w:rsidRDefault="00A77A23" w:rsidP="00536EAD">
            <w:r>
              <w:t>28.</w:t>
            </w:r>
          </w:p>
        </w:tc>
        <w:tc>
          <w:tcPr>
            <w:tcW w:w="2689" w:type="dxa"/>
          </w:tcPr>
          <w:p w:rsidR="00A77A23" w:rsidRDefault="00A77A23" w:rsidP="00536EAD">
            <w:r>
              <w:t>JASMINA KRAMARIĆ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  <w:tr w:rsidR="00A77A23" w:rsidTr="00536EAD">
        <w:tc>
          <w:tcPr>
            <w:tcW w:w="538" w:type="dxa"/>
          </w:tcPr>
          <w:p w:rsidR="00A77A23" w:rsidRDefault="00A77A23" w:rsidP="00536EAD">
            <w:r>
              <w:t>29.</w:t>
            </w:r>
          </w:p>
        </w:tc>
        <w:tc>
          <w:tcPr>
            <w:tcW w:w="2689" w:type="dxa"/>
          </w:tcPr>
          <w:p w:rsidR="00A77A23" w:rsidRDefault="00A77A23" w:rsidP="00536EAD">
            <w:r>
              <w:t>LANA ŠINCEK</w:t>
            </w:r>
          </w:p>
        </w:tc>
        <w:tc>
          <w:tcPr>
            <w:tcW w:w="2551" w:type="dxa"/>
          </w:tcPr>
          <w:p w:rsidR="00A77A23" w:rsidRDefault="00A77A23" w:rsidP="00536EAD">
            <w:pPr>
              <w:jc w:val="center"/>
            </w:pPr>
            <w:r>
              <w:t>2.</w:t>
            </w:r>
          </w:p>
        </w:tc>
        <w:tc>
          <w:tcPr>
            <w:tcW w:w="3544" w:type="dxa"/>
          </w:tcPr>
          <w:p w:rsidR="00A77A23" w:rsidRDefault="00A77A23" w:rsidP="00536EAD">
            <w:pPr>
              <w:jc w:val="center"/>
            </w:pPr>
            <w:r>
              <w:t>30</w:t>
            </w:r>
          </w:p>
        </w:tc>
      </w:tr>
    </w:tbl>
    <w:p w:rsidR="003869D7" w:rsidRDefault="003869D7" w:rsidP="003869D7">
      <w:pPr>
        <w:tabs>
          <w:tab w:val="left" w:pos="8505"/>
        </w:tabs>
        <w:spacing w:after="0"/>
        <w:jc w:val="both"/>
        <w:rPr>
          <w:rFonts w:eastAsia="Calibri" w:cs="Arial"/>
        </w:rPr>
      </w:pPr>
    </w:p>
    <w:p w:rsidR="000710A4" w:rsidRPr="002B3032" w:rsidRDefault="000710A4" w:rsidP="003869D7">
      <w:pPr>
        <w:tabs>
          <w:tab w:val="left" w:pos="8505"/>
        </w:tabs>
        <w:spacing w:after="0"/>
        <w:jc w:val="both"/>
        <w:rPr>
          <w:rFonts w:eastAsia="Calibri" w:cs="Arial"/>
        </w:rPr>
      </w:pPr>
    </w:p>
    <w:p w:rsidR="003869D7" w:rsidRDefault="003869D7" w:rsidP="003869D7">
      <w:pPr>
        <w:numPr>
          <w:ilvl w:val="0"/>
          <w:numId w:val="1"/>
        </w:numPr>
        <w:tabs>
          <w:tab w:val="left" w:pos="8505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</w:rPr>
      </w:pPr>
      <w:r w:rsidRPr="002B3032">
        <w:rPr>
          <w:rFonts w:eastAsia="Calibri" w:cs="Arial"/>
          <w:lang w:val="pl-PL"/>
        </w:rPr>
        <w:t>studentima polaznicima visokih u</w:t>
      </w:r>
      <w:r w:rsidRPr="002B3032">
        <w:rPr>
          <w:rFonts w:eastAsia="Calibri" w:cs="Arial"/>
        </w:rPr>
        <w:t>č</w:t>
      </w:r>
      <w:r w:rsidRPr="002B3032">
        <w:rPr>
          <w:rFonts w:eastAsia="Calibri" w:cs="Arial"/>
          <w:lang w:val="pl-PL"/>
        </w:rPr>
        <w:t>ili</w:t>
      </w:r>
      <w:r w:rsidRPr="002B3032">
        <w:rPr>
          <w:rFonts w:eastAsia="Calibri" w:cs="Arial"/>
        </w:rPr>
        <w:t>š</w:t>
      </w:r>
      <w:r w:rsidRPr="002B3032">
        <w:rPr>
          <w:rFonts w:eastAsia="Calibri" w:cs="Arial"/>
          <w:lang w:val="pl-PL"/>
        </w:rPr>
        <w:t>ta sa sjedi</w:t>
      </w:r>
      <w:r w:rsidRPr="002B3032">
        <w:rPr>
          <w:rFonts w:eastAsia="Calibri" w:cs="Arial"/>
        </w:rPr>
        <w:t>š</w:t>
      </w:r>
      <w:r w:rsidR="00B66DB9">
        <w:rPr>
          <w:rFonts w:eastAsia="Calibri" w:cs="Arial"/>
        </w:rPr>
        <w:t>t</w:t>
      </w:r>
      <w:r w:rsidRPr="002B3032">
        <w:rPr>
          <w:rFonts w:eastAsia="Calibri" w:cs="Arial"/>
          <w:lang w:val="pl-PL"/>
        </w:rPr>
        <w:t>em na podru</w:t>
      </w:r>
      <w:r w:rsidRPr="002B3032">
        <w:rPr>
          <w:rFonts w:eastAsia="Calibri" w:cs="Arial"/>
        </w:rPr>
        <w:t>č</w:t>
      </w:r>
      <w:r w:rsidRPr="002B3032">
        <w:rPr>
          <w:rFonts w:eastAsia="Calibri" w:cs="Arial"/>
          <w:lang w:val="pl-PL"/>
        </w:rPr>
        <w:t xml:space="preserve">ju </w:t>
      </w:r>
      <w:r>
        <w:rPr>
          <w:rFonts w:eastAsia="Calibri" w:cs="Arial"/>
          <w:lang w:val="pl-PL"/>
        </w:rPr>
        <w:t>Varaždinske županije</w:t>
      </w:r>
      <w:r w:rsidRPr="002B3032">
        <w:rPr>
          <w:rFonts w:eastAsia="Calibri" w:cs="Arial"/>
          <w:lang w:val="pl-PL"/>
        </w:rPr>
        <w:t xml:space="preserve"> </w:t>
      </w:r>
      <w:r w:rsidRPr="002B3032">
        <w:rPr>
          <w:rFonts w:eastAsia="Calibri" w:cs="Arial"/>
        </w:rPr>
        <w:t xml:space="preserve">u mjesečnom iznosu od </w:t>
      </w:r>
      <w:r>
        <w:rPr>
          <w:rFonts w:eastAsia="Calibri" w:cs="Arial"/>
          <w:b/>
        </w:rPr>
        <w:t>30</w:t>
      </w:r>
      <w:r w:rsidRPr="002B3032">
        <w:rPr>
          <w:rFonts w:eastAsia="Calibri" w:cs="Arial"/>
          <w:b/>
        </w:rPr>
        <w:t>0,00</w:t>
      </w:r>
      <w:r w:rsidRPr="002B3032">
        <w:rPr>
          <w:rFonts w:eastAsia="Calibri" w:cs="Arial"/>
        </w:rPr>
        <w:t xml:space="preserve"> kuna:</w:t>
      </w:r>
    </w:p>
    <w:p w:rsidR="004B319C" w:rsidRPr="002B3032" w:rsidRDefault="004B319C" w:rsidP="004B319C">
      <w:pPr>
        <w:tabs>
          <w:tab w:val="left" w:pos="850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Arial"/>
        </w:rPr>
      </w:pPr>
    </w:p>
    <w:p w:rsidR="003869D7" w:rsidRDefault="000710A4" w:rsidP="003869D7">
      <w:pPr>
        <w:tabs>
          <w:tab w:val="left" w:pos="8505"/>
        </w:tabs>
        <w:spacing w:after="0"/>
        <w:jc w:val="both"/>
        <w:rPr>
          <w:rFonts w:eastAsia="Calibri" w:cs="Arial"/>
          <w:color w:val="FF0000"/>
        </w:rPr>
      </w:pPr>
      <w:r>
        <w:rPr>
          <w:rFonts w:eastAsia="Times New Roman" w:cs="Arial"/>
          <w:lang w:val="pl-PL" w:eastAsia="hr-HR"/>
        </w:rPr>
        <w:t xml:space="preserve">        </w:t>
      </w:r>
    </w:p>
    <w:p w:rsidR="000406E8" w:rsidRDefault="000406E8" w:rsidP="003869D7">
      <w:pPr>
        <w:tabs>
          <w:tab w:val="left" w:pos="8505"/>
        </w:tabs>
        <w:spacing w:after="0"/>
        <w:jc w:val="both"/>
        <w:rPr>
          <w:rFonts w:eastAsia="Calibri" w:cs="Arial"/>
          <w:color w:val="FF0000"/>
        </w:rPr>
      </w:pPr>
    </w:p>
    <w:tbl>
      <w:tblPr>
        <w:tblStyle w:val="Reetkatablice1"/>
        <w:tblW w:w="9322" w:type="dxa"/>
        <w:tblLayout w:type="fixed"/>
        <w:tblLook w:val="04A0" w:firstRow="1" w:lastRow="0" w:firstColumn="1" w:lastColumn="0" w:noHBand="0" w:noVBand="1"/>
      </w:tblPr>
      <w:tblGrid>
        <w:gridCol w:w="543"/>
        <w:gridCol w:w="826"/>
        <w:gridCol w:w="1858"/>
        <w:gridCol w:w="2551"/>
        <w:gridCol w:w="3544"/>
      </w:tblGrid>
      <w:tr w:rsidR="00B82D03" w:rsidRPr="00845EE8" w:rsidTr="00536EAD">
        <w:tc>
          <w:tcPr>
            <w:tcW w:w="1369" w:type="dxa"/>
            <w:gridSpan w:val="2"/>
          </w:tcPr>
          <w:p w:rsidR="00B82D03" w:rsidRPr="00845EE8" w:rsidRDefault="00B82D03" w:rsidP="00536EAD">
            <w:pPr>
              <w:ind w:left="1135"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953" w:type="dxa"/>
            <w:gridSpan w:val="3"/>
          </w:tcPr>
          <w:p w:rsidR="00B82D03" w:rsidRPr="00B82D03" w:rsidRDefault="00B82D03" w:rsidP="00B82D03">
            <w:pPr>
              <w:pStyle w:val="Odlomakpopisa"/>
              <w:numPr>
                <w:ilvl w:val="0"/>
                <w:numId w:val="6"/>
              </w:numPr>
              <w:tabs>
                <w:tab w:val="left" w:pos="8505"/>
              </w:tabs>
              <w:jc w:val="both"/>
              <w:rPr>
                <w:rFonts w:cs="Arial"/>
                <w:color w:val="FF0000"/>
              </w:rPr>
            </w:pPr>
            <w:r w:rsidRPr="00B82D03">
              <w:rPr>
                <w:rFonts w:eastAsia="Times New Roman" w:cs="Arial"/>
                <w:lang w:val="pl-PL" w:eastAsia="hr-HR"/>
              </w:rPr>
              <w:t>Studenti polaznici visokih u</w:t>
            </w:r>
            <w:r w:rsidRPr="00B82D03">
              <w:rPr>
                <w:rFonts w:eastAsia="Times New Roman" w:cs="Arial"/>
                <w:lang w:eastAsia="hr-HR"/>
              </w:rPr>
              <w:t>č</w:t>
            </w:r>
            <w:r w:rsidRPr="00B82D03">
              <w:rPr>
                <w:rFonts w:eastAsia="Times New Roman" w:cs="Arial"/>
                <w:lang w:val="pl-PL" w:eastAsia="hr-HR"/>
              </w:rPr>
              <w:t>ili</w:t>
            </w:r>
            <w:r w:rsidRPr="00B82D03">
              <w:rPr>
                <w:rFonts w:eastAsia="Times New Roman" w:cs="Arial"/>
                <w:lang w:eastAsia="hr-HR"/>
              </w:rPr>
              <w:t>š</w:t>
            </w:r>
            <w:r w:rsidRPr="00B82D03">
              <w:rPr>
                <w:rFonts w:eastAsia="Times New Roman" w:cs="Arial"/>
                <w:lang w:val="pl-PL" w:eastAsia="hr-HR"/>
              </w:rPr>
              <w:t>ta sa sjedi</w:t>
            </w:r>
            <w:r w:rsidRPr="00B82D03">
              <w:rPr>
                <w:rFonts w:eastAsia="Times New Roman" w:cs="Arial"/>
                <w:lang w:eastAsia="hr-HR"/>
              </w:rPr>
              <w:t>št</w:t>
            </w:r>
            <w:r w:rsidRPr="00B82D03">
              <w:rPr>
                <w:rFonts w:eastAsia="Times New Roman" w:cs="Arial"/>
                <w:lang w:val="pl-PL" w:eastAsia="hr-HR"/>
              </w:rPr>
              <w:t>em na podru</w:t>
            </w:r>
            <w:r w:rsidRPr="00B82D03">
              <w:rPr>
                <w:rFonts w:eastAsia="Times New Roman" w:cs="Arial"/>
                <w:lang w:eastAsia="hr-HR"/>
              </w:rPr>
              <w:t>č</w:t>
            </w:r>
            <w:r w:rsidRPr="00B82D03">
              <w:rPr>
                <w:rFonts w:eastAsia="Times New Roman" w:cs="Arial"/>
                <w:lang w:val="pl-PL" w:eastAsia="hr-HR"/>
              </w:rPr>
              <w:t>ju Vara</w:t>
            </w:r>
            <w:r w:rsidRPr="00B82D03">
              <w:rPr>
                <w:rFonts w:eastAsia="Times New Roman" w:cs="Arial"/>
                <w:lang w:eastAsia="hr-HR"/>
              </w:rPr>
              <w:t>ž</w:t>
            </w:r>
            <w:r w:rsidRPr="00B82D03">
              <w:rPr>
                <w:rFonts w:eastAsia="Times New Roman" w:cs="Arial"/>
                <w:lang w:val="pl-PL" w:eastAsia="hr-HR"/>
              </w:rPr>
              <w:t>dinske županije</w:t>
            </w:r>
          </w:p>
          <w:p w:rsidR="00B82D03" w:rsidRPr="00845EE8" w:rsidRDefault="00B82D03" w:rsidP="00B82D03">
            <w:pPr>
              <w:contextualSpacing/>
            </w:pP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/>
        </w:tc>
        <w:tc>
          <w:tcPr>
            <w:tcW w:w="2684" w:type="dxa"/>
            <w:gridSpan w:val="2"/>
          </w:tcPr>
          <w:p w:rsidR="00B82D03" w:rsidRPr="00845EE8" w:rsidRDefault="00B82D03" w:rsidP="00536EAD"/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B82D03" w:rsidRPr="00845EE8" w:rsidRDefault="00B82D03" w:rsidP="00536EAD"/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GODINA</w:t>
            </w:r>
          </w:p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3544" w:type="dxa"/>
          </w:tcPr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1.</w:t>
            </w:r>
          </w:p>
        </w:tc>
        <w:tc>
          <w:tcPr>
            <w:tcW w:w="2684" w:type="dxa"/>
            <w:gridSpan w:val="2"/>
          </w:tcPr>
          <w:p w:rsidR="00B82D03" w:rsidRPr="00845EE8" w:rsidRDefault="00DC1D32" w:rsidP="00536EAD">
            <w:r>
              <w:t>PATRIK MIHALIĆ</w:t>
            </w:r>
          </w:p>
        </w:tc>
        <w:tc>
          <w:tcPr>
            <w:tcW w:w="2551" w:type="dxa"/>
          </w:tcPr>
          <w:p w:rsidR="00B82D03" w:rsidRPr="00845EE8" w:rsidRDefault="00DC1D32" w:rsidP="00536EAD">
            <w:pPr>
              <w:jc w:val="center"/>
            </w:pPr>
            <w:r>
              <w:t>1.</w:t>
            </w:r>
          </w:p>
        </w:tc>
        <w:tc>
          <w:tcPr>
            <w:tcW w:w="3544" w:type="dxa"/>
          </w:tcPr>
          <w:p w:rsidR="00B82D03" w:rsidRPr="00845EE8" w:rsidRDefault="00015439" w:rsidP="00536EAD">
            <w:pPr>
              <w:jc w:val="center"/>
            </w:pPr>
            <w:r>
              <w:t>57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2.</w:t>
            </w:r>
          </w:p>
        </w:tc>
        <w:tc>
          <w:tcPr>
            <w:tcW w:w="2684" w:type="dxa"/>
            <w:gridSpan w:val="2"/>
          </w:tcPr>
          <w:p w:rsidR="00B82D03" w:rsidRPr="00845EE8" w:rsidRDefault="00DC1D32" w:rsidP="00536EAD">
            <w:r>
              <w:t>SARA KIŠIĆ</w:t>
            </w:r>
          </w:p>
        </w:tc>
        <w:tc>
          <w:tcPr>
            <w:tcW w:w="2551" w:type="dxa"/>
          </w:tcPr>
          <w:p w:rsidR="00B82D03" w:rsidRPr="00845EE8" w:rsidRDefault="00DC1D32" w:rsidP="00536EA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B82D03" w:rsidRPr="00845EE8" w:rsidRDefault="00DC1D32" w:rsidP="00536EAD">
            <w:pPr>
              <w:jc w:val="center"/>
            </w:pPr>
            <w:r>
              <w:t>10</w:t>
            </w:r>
          </w:p>
        </w:tc>
      </w:tr>
      <w:tr w:rsidR="00DC1D32" w:rsidRPr="00845EE8" w:rsidTr="00536EAD">
        <w:tc>
          <w:tcPr>
            <w:tcW w:w="543" w:type="dxa"/>
          </w:tcPr>
          <w:p w:rsidR="00DC1D32" w:rsidRPr="00845EE8" w:rsidRDefault="00DC1D32" w:rsidP="00536EAD">
            <w:r>
              <w:t>3.</w:t>
            </w:r>
          </w:p>
        </w:tc>
        <w:tc>
          <w:tcPr>
            <w:tcW w:w="2684" w:type="dxa"/>
            <w:gridSpan w:val="2"/>
          </w:tcPr>
          <w:p w:rsidR="00DC1D32" w:rsidRDefault="00DC1D32" w:rsidP="00536EAD">
            <w:r>
              <w:t>NIKOLINA KIŠIĆ</w:t>
            </w:r>
          </w:p>
        </w:tc>
        <w:tc>
          <w:tcPr>
            <w:tcW w:w="2551" w:type="dxa"/>
          </w:tcPr>
          <w:p w:rsidR="00DC1D32" w:rsidRDefault="00DC1D32" w:rsidP="00536EAD">
            <w:pPr>
              <w:jc w:val="center"/>
            </w:pPr>
            <w:r>
              <w:t>5.</w:t>
            </w:r>
          </w:p>
        </w:tc>
        <w:tc>
          <w:tcPr>
            <w:tcW w:w="3544" w:type="dxa"/>
          </w:tcPr>
          <w:p w:rsidR="00DC1D32" w:rsidRDefault="00DC1D32" w:rsidP="00536EAD">
            <w:pPr>
              <w:jc w:val="center"/>
            </w:pPr>
            <w:r>
              <w:t>5</w:t>
            </w:r>
          </w:p>
        </w:tc>
      </w:tr>
    </w:tbl>
    <w:p w:rsidR="000406E8" w:rsidRDefault="000406E8" w:rsidP="003869D7">
      <w:pPr>
        <w:tabs>
          <w:tab w:val="left" w:pos="8505"/>
        </w:tabs>
        <w:spacing w:after="0"/>
        <w:jc w:val="both"/>
        <w:rPr>
          <w:rFonts w:eastAsia="Calibri" w:cs="Arial"/>
          <w:color w:val="FF0000"/>
        </w:rPr>
      </w:pPr>
    </w:p>
    <w:p w:rsidR="000406E8" w:rsidRDefault="000406E8" w:rsidP="003869D7">
      <w:pPr>
        <w:tabs>
          <w:tab w:val="left" w:pos="8505"/>
        </w:tabs>
        <w:spacing w:after="0"/>
        <w:jc w:val="both"/>
        <w:rPr>
          <w:rFonts w:eastAsia="Calibri" w:cs="Arial"/>
          <w:color w:val="FF0000"/>
        </w:rPr>
      </w:pPr>
    </w:p>
    <w:p w:rsidR="000406E8" w:rsidRDefault="000406E8" w:rsidP="003869D7">
      <w:pPr>
        <w:tabs>
          <w:tab w:val="left" w:pos="8505"/>
        </w:tabs>
        <w:spacing w:after="0"/>
        <w:jc w:val="both"/>
        <w:rPr>
          <w:rFonts w:eastAsia="Calibri" w:cs="Arial"/>
          <w:color w:val="FF0000"/>
        </w:rPr>
      </w:pPr>
    </w:p>
    <w:p w:rsidR="003869D7" w:rsidRDefault="003869D7" w:rsidP="000406E8">
      <w:pPr>
        <w:numPr>
          <w:ilvl w:val="0"/>
          <w:numId w:val="1"/>
        </w:numPr>
        <w:tabs>
          <w:tab w:val="left" w:pos="8505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</w:rPr>
      </w:pPr>
      <w:r w:rsidRPr="002B3032">
        <w:rPr>
          <w:rFonts w:eastAsia="Calibri" w:cs="Arial"/>
          <w:lang w:val="pl-PL"/>
        </w:rPr>
        <w:t>studentima polaznicima visokih u</w:t>
      </w:r>
      <w:r w:rsidRPr="002B3032">
        <w:rPr>
          <w:rFonts w:eastAsia="Calibri" w:cs="Arial"/>
        </w:rPr>
        <w:t>č</w:t>
      </w:r>
      <w:r w:rsidRPr="002B3032">
        <w:rPr>
          <w:rFonts w:eastAsia="Calibri" w:cs="Arial"/>
          <w:lang w:val="pl-PL"/>
        </w:rPr>
        <w:t>ili</w:t>
      </w:r>
      <w:r w:rsidRPr="002B3032">
        <w:rPr>
          <w:rFonts w:eastAsia="Calibri" w:cs="Arial"/>
        </w:rPr>
        <w:t>š</w:t>
      </w:r>
      <w:r w:rsidRPr="002B3032">
        <w:rPr>
          <w:rFonts w:eastAsia="Calibri" w:cs="Arial"/>
          <w:lang w:val="pl-PL"/>
        </w:rPr>
        <w:t>ta sa sjedi</w:t>
      </w:r>
      <w:r w:rsidRPr="002B3032">
        <w:rPr>
          <w:rFonts w:eastAsia="Calibri" w:cs="Arial"/>
        </w:rPr>
        <w:t>š</w:t>
      </w:r>
      <w:r w:rsidR="00B66DB9">
        <w:rPr>
          <w:rFonts w:eastAsia="Calibri" w:cs="Arial"/>
        </w:rPr>
        <w:t>t</w:t>
      </w:r>
      <w:r w:rsidRPr="002B3032">
        <w:rPr>
          <w:rFonts w:eastAsia="Calibri" w:cs="Arial"/>
          <w:lang w:val="pl-PL"/>
        </w:rPr>
        <w:t>em na podru</w:t>
      </w:r>
      <w:r w:rsidRPr="002B3032">
        <w:rPr>
          <w:rFonts w:eastAsia="Calibri" w:cs="Arial"/>
        </w:rPr>
        <w:t>č</w:t>
      </w:r>
      <w:r w:rsidRPr="002B3032">
        <w:rPr>
          <w:rFonts w:eastAsia="Calibri" w:cs="Arial"/>
          <w:lang w:val="pl-PL"/>
        </w:rPr>
        <w:t xml:space="preserve">ju </w:t>
      </w:r>
      <w:r>
        <w:rPr>
          <w:rFonts w:eastAsia="Calibri" w:cs="Arial"/>
          <w:lang w:val="pl-PL"/>
        </w:rPr>
        <w:t>Međimurske županije</w:t>
      </w:r>
      <w:r w:rsidRPr="002B3032">
        <w:rPr>
          <w:rFonts w:eastAsia="Calibri" w:cs="Arial"/>
          <w:lang w:val="pl-PL"/>
        </w:rPr>
        <w:t xml:space="preserve"> </w:t>
      </w:r>
      <w:r w:rsidRPr="002B3032">
        <w:rPr>
          <w:rFonts w:eastAsia="Calibri" w:cs="Arial"/>
        </w:rPr>
        <w:t xml:space="preserve">u mjesečnom iznosu od </w:t>
      </w:r>
      <w:r>
        <w:rPr>
          <w:rFonts w:eastAsia="Calibri" w:cs="Arial"/>
          <w:b/>
        </w:rPr>
        <w:t>35</w:t>
      </w:r>
      <w:r w:rsidRPr="002B3032">
        <w:rPr>
          <w:rFonts w:eastAsia="Calibri" w:cs="Arial"/>
          <w:b/>
        </w:rPr>
        <w:t>0,00</w:t>
      </w:r>
      <w:r w:rsidRPr="002B3032">
        <w:rPr>
          <w:rFonts w:eastAsia="Calibri" w:cs="Arial"/>
        </w:rPr>
        <w:t xml:space="preserve"> kuna:</w:t>
      </w:r>
    </w:p>
    <w:p w:rsidR="000710A4" w:rsidRDefault="000710A4" w:rsidP="003869D7">
      <w:pPr>
        <w:tabs>
          <w:tab w:val="left" w:pos="8505"/>
        </w:tabs>
        <w:spacing w:after="0"/>
        <w:jc w:val="both"/>
        <w:rPr>
          <w:rFonts w:eastAsia="Times New Roman" w:cs="Arial"/>
          <w:lang w:val="pl-PL"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37"/>
        <w:gridCol w:w="905"/>
        <w:gridCol w:w="1785"/>
        <w:gridCol w:w="2551"/>
        <w:gridCol w:w="3508"/>
      </w:tblGrid>
      <w:tr w:rsidR="00B82D03" w:rsidRPr="00845EE8" w:rsidTr="00536EAD">
        <w:tc>
          <w:tcPr>
            <w:tcW w:w="1442" w:type="dxa"/>
            <w:gridSpan w:val="2"/>
          </w:tcPr>
          <w:p w:rsidR="00B82D03" w:rsidRPr="00845EE8" w:rsidRDefault="00B82D03" w:rsidP="00536EAD">
            <w:pPr>
              <w:ind w:left="1135"/>
              <w:contextualSpacing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844" w:type="dxa"/>
            <w:gridSpan w:val="3"/>
          </w:tcPr>
          <w:p w:rsidR="00B82D03" w:rsidRPr="00B82D03" w:rsidRDefault="00B82D03" w:rsidP="00B82D03">
            <w:pPr>
              <w:pStyle w:val="Odlomakpopisa"/>
              <w:numPr>
                <w:ilvl w:val="0"/>
                <w:numId w:val="6"/>
              </w:numPr>
              <w:tabs>
                <w:tab w:val="left" w:pos="8505"/>
              </w:tabs>
              <w:jc w:val="both"/>
              <w:rPr>
                <w:rFonts w:eastAsia="Times New Roman" w:cs="Arial"/>
                <w:lang w:val="pl-PL" w:eastAsia="hr-HR"/>
              </w:rPr>
            </w:pPr>
            <w:r w:rsidRPr="00B82D03">
              <w:rPr>
                <w:rFonts w:eastAsia="Times New Roman" w:cs="Arial"/>
                <w:lang w:val="pl-PL" w:eastAsia="hr-HR"/>
              </w:rPr>
              <w:t>Studenti polaznici visokih u</w:t>
            </w:r>
            <w:r w:rsidRPr="00B82D03">
              <w:rPr>
                <w:rFonts w:eastAsia="Times New Roman" w:cs="Arial"/>
                <w:lang w:eastAsia="hr-HR"/>
              </w:rPr>
              <w:t>č</w:t>
            </w:r>
            <w:r w:rsidRPr="00B82D03">
              <w:rPr>
                <w:rFonts w:eastAsia="Times New Roman" w:cs="Arial"/>
                <w:lang w:val="pl-PL" w:eastAsia="hr-HR"/>
              </w:rPr>
              <w:t>ili</w:t>
            </w:r>
            <w:r w:rsidRPr="00B82D03">
              <w:rPr>
                <w:rFonts w:eastAsia="Times New Roman" w:cs="Arial"/>
                <w:lang w:eastAsia="hr-HR"/>
              </w:rPr>
              <w:t>š</w:t>
            </w:r>
            <w:r w:rsidRPr="00B82D03">
              <w:rPr>
                <w:rFonts w:eastAsia="Times New Roman" w:cs="Arial"/>
                <w:lang w:val="pl-PL" w:eastAsia="hr-HR"/>
              </w:rPr>
              <w:t>ta sa sjedi</w:t>
            </w:r>
            <w:r w:rsidRPr="00B82D03">
              <w:rPr>
                <w:rFonts w:eastAsia="Times New Roman" w:cs="Arial"/>
                <w:lang w:eastAsia="hr-HR"/>
              </w:rPr>
              <w:t>št</w:t>
            </w:r>
            <w:r w:rsidRPr="00B82D03">
              <w:rPr>
                <w:rFonts w:eastAsia="Times New Roman" w:cs="Arial"/>
                <w:lang w:val="pl-PL" w:eastAsia="hr-HR"/>
              </w:rPr>
              <w:t>em na podru</w:t>
            </w:r>
            <w:r w:rsidRPr="00B82D03">
              <w:rPr>
                <w:rFonts w:eastAsia="Times New Roman" w:cs="Arial"/>
                <w:lang w:eastAsia="hr-HR"/>
              </w:rPr>
              <w:t>č</w:t>
            </w:r>
            <w:r w:rsidRPr="00B82D03">
              <w:rPr>
                <w:rFonts w:eastAsia="Times New Roman" w:cs="Arial"/>
                <w:lang w:val="pl-PL" w:eastAsia="hr-HR"/>
              </w:rPr>
              <w:t>ju Međimurske županije</w:t>
            </w:r>
          </w:p>
        </w:tc>
      </w:tr>
      <w:tr w:rsidR="00B82D03" w:rsidRPr="00845EE8" w:rsidTr="00536EAD">
        <w:tc>
          <w:tcPr>
            <w:tcW w:w="537" w:type="dxa"/>
          </w:tcPr>
          <w:p w:rsidR="00B82D03" w:rsidRPr="00845EE8" w:rsidRDefault="00B82D03" w:rsidP="00536EAD"/>
        </w:tc>
        <w:tc>
          <w:tcPr>
            <w:tcW w:w="2690" w:type="dxa"/>
            <w:gridSpan w:val="2"/>
          </w:tcPr>
          <w:p w:rsidR="00B82D03" w:rsidRPr="00845EE8" w:rsidRDefault="00B82D03" w:rsidP="00536EAD"/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B82D03" w:rsidRPr="00845EE8" w:rsidRDefault="00B82D03" w:rsidP="00536EAD"/>
        </w:tc>
      </w:tr>
      <w:tr w:rsidR="00B82D03" w:rsidRPr="00845EE8" w:rsidTr="00536EAD">
        <w:tc>
          <w:tcPr>
            <w:tcW w:w="537" w:type="dxa"/>
          </w:tcPr>
          <w:p w:rsidR="00B82D03" w:rsidRPr="00845EE8" w:rsidRDefault="00B82D03" w:rsidP="00536EAD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90" w:type="dxa"/>
            <w:gridSpan w:val="2"/>
          </w:tcPr>
          <w:p w:rsidR="00B82D03" w:rsidRPr="00845EE8" w:rsidRDefault="00B82D03" w:rsidP="00536EAD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GODINA</w:t>
            </w:r>
          </w:p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B82D03" w:rsidRPr="00845EE8" w:rsidTr="00536EAD">
        <w:tc>
          <w:tcPr>
            <w:tcW w:w="537" w:type="dxa"/>
          </w:tcPr>
          <w:p w:rsidR="00B82D03" w:rsidRPr="00845EE8" w:rsidRDefault="00B82D03" w:rsidP="00536EAD">
            <w:r w:rsidRPr="00845EE8">
              <w:t>1.</w:t>
            </w:r>
          </w:p>
        </w:tc>
        <w:tc>
          <w:tcPr>
            <w:tcW w:w="2690" w:type="dxa"/>
            <w:gridSpan w:val="2"/>
          </w:tcPr>
          <w:p w:rsidR="00B82D03" w:rsidRPr="00845EE8" w:rsidRDefault="00B82D03" w:rsidP="00536EAD">
            <w:r>
              <w:t>LUCIJA CRNČEC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20</w:t>
            </w:r>
          </w:p>
        </w:tc>
      </w:tr>
      <w:tr w:rsidR="00B82D03" w:rsidRPr="00845EE8" w:rsidTr="00536EAD">
        <w:tc>
          <w:tcPr>
            <w:tcW w:w="537" w:type="dxa"/>
          </w:tcPr>
          <w:p w:rsidR="00B82D03" w:rsidRPr="00845EE8" w:rsidRDefault="00B82D03" w:rsidP="00536EAD">
            <w:r w:rsidRPr="00845EE8">
              <w:t>2.</w:t>
            </w:r>
          </w:p>
        </w:tc>
        <w:tc>
          <w:tcPr>
            <w:tcW w:w="2690" w:type="dxa"/>
            <w:gridSpan w:val="2"/>
          </w:tcPr>
          <w:p w:rsidR="00B82D03" w:rsidRPr="00845EE8" w:rsidRDefault="00B82D03" w:rsidP="00536EAD">
            <w:r>
              <w:t>VALENTINA KLANEČEK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37" w:type="dxa"/>
          </w:tcPr>
          <w:p w:rsidR="00B82D03" w:rsidRPr="00845EE8" w:rsidRDefault="00B82D03" w:rsidP="00536EAD">
            <w:r w:rsidRPr="00845EE8">
              <w:t>3.</w:t>
            </w:r>
          </w:p>
        </w:tc>
        <w:tc>
          <w:tcPr>
            <w:tcW w:w="2690" w:type="dxa"/>
            <w:gridSpan w:val="2"/>
          </w:tcPr>
          <w:p w:rsidR="00B82D03" w:rsidRPr="00845EE8" w:rsidRDefault="00B82D03" w:rsidP="00536EAD">
            <w:r>
              <w:t>DAVID STRELEC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</w:tbl>
    <w:p w:rsidR="000710A4" w:rsidRDefault="000710A4" w:rsidP="003869D7">
      <w:pPr>
        <w:tabs>
          <w:tab w:val="left" w:pos="8505"/>
        </w:tabs>
        <w:spacing w:after="0"/>
        <w:jc w:val="both"/>
        <w:rPr>
          <w:rFonts w:eastAsia="Times New Roman" w:cs="Arial"/>
          <w:lang w:val="pl-PL" w:eastAsia="hr-HR"/>
        </w:rPr>
      </w:pPr>
    </w:p>
    <w:p w:rsidR="00B82D03" w:rsidRDefault="00B82D03" w:rsidP="003869D7">
      <w:pPr>
        <w:tabs>
          <w:tab w:val="left" w:pos="8505"/>
        </w:tabs>
        <w:spacing w:after="0"/>
        <w:jc w:val="both"/>
        <w:rPr>
          <w:rFonts w:eastAsia="Times New Roman" w:cs="Arial"/>
          <w:lang w:val="pl-PL" w:eastAsia="hr-HR"/>
        </w:rPr>
      </w:pPr>
    </w:p>
    <w:p w:rsidR="00B82D03" w:rsidRDefault="00B82D03" w:rsidP="003869D7">
      <w:pPr>
        <w:tabs>
          <w:tab w:val="left" w:pos="8505"/>
        </w:tabs>
        <w:spacing w:after="0"/>
        <w:jc w:val="both"/>
        <w:rPr>
          <w:rFonts w:eastAsia="Times New Roman" w:cs="Arial"/>
          <w:lang w:val="pl-PL" w:eastAsia="hr-HR"/>
        </w:rPr>
      </w:pPr>
    </w:p>
    <w:p w:rsidR="003869D7" w:rsidRPr="002B3032" w:rsidRDefault="003869D7" w:rsidP="003869D7">
      <w:pPr>
        <w:tabs>
          <w:tab w:val="left" w:pos="8505"/>
        </w:tabs>
        <w:spacing w:after="0"/>
        <w:jc w:val="both"/>
        <w:rPr>
          <w:rFonts w:eastAsia="Calibri" w:cs="Arial"/>
          <w:color w:val="FF0000"/>
        </w:rPr>
      </w:pPr>
      <w:r w:rsidRPr="002B3032">
        <w:rPr>
          <w:rFonts w:eastAsia="Calibri" w:cs="Arial"/>
          <w:color w:val="FF0000"/>
        </w:rPr>
        <w:tab/>
      </w:r>
    </w:p>
    <w:p w:rsidR="003869D7" w:rsidRDefault="003869D7" w:rsidP="003869D7">
      <w:pPr>
        <w:numPr>
          <w:ilvl w:val="0"/>
          <w:numId w:val="1"/>
        </w:numPr>
        <w:tabs>
          <w:tab w:val="left" w:pos="8505"/>
        </w:tabs>
        <w:suppressAutoHyphens/>
        <w:autoSpaceDN w:val="0"/>
        <w:spacing w:after="0" w:line="240" w:lineRule="auto"/>
        <w:jc w:val="both"/>
        <w:textAlignment w:val="baseline"/>
        <w:rPr>
          <w:rFonts w:eastAsia="Calibri" w:cs="Arial"/>
        </w:rPr>
      </w:pPr>
      <w:r w:rsidRPr="002B3032">
        <w:rPr>
          <w:rFonts w:eastAsia="Calibri" w:cs="Arial"/>
        </w:rPr>
        <w:lastRenderedPageBreak/>
        <w:t>studentima  polaznicima visokih učilišta sa sjedištem izvan Varaždinske i Međimurske županij</w:t>
      </w:r>
      <w:r>
        <w:rPr>
          <w:rFonts w:eastAsia="Calibri" w:cs="Arial"/>
        </w:rPr>
        <w:t>e</w:t>
      </w:r>
      <w:r w:rsidR="001D2762">
        <w:rPr>
          <w:rFonts w:eastAsia="Calibri" w:cs="Arial"/>
        </w:rPr>
        <w:t xml:space="preserve"> na području Republike Hrvatske</w:t>
      </w:r>
      <w:r w:rsidRPr="002B3032">
        <w:rPr>
          <w:rFonts w:eastAsia="Calibri" w:cs="Arial"/>
        </w:rPr>
        <w:t xml:space="preserve"> ili u stranoj državi u mjesečnom iznosu od </w:t>
      </w:r>
      <w:r w:rsidRPr="002B3032">
        <w:rPr>
          <w:rFonts w:eastAsia="Calibri" w:cs="Arial"/>
          <w:b/>
        </w:rPr>
        <w:t>600,00 kuna</w:t>
      </w:r>
      <w:r w:rsidRPr="002B3032">
        <w:rPr>
          <w:rFonts w:eastAsia="Calibri" w:cs="Arial"/>
        </w:rPr>
        <w:t xml:space="preserve">: </w:t>
      </w:r>
    </w:p>
    <w:p w:rsidR="00B23396" w:rsidRPr="001E2EDF" w:rsidRDefault="00B23396" w:rsidP="00B23396">
      <w:pPr>
        <w:tabs>
          <w:tab w:val="left" w:pos="8505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Calibri" w:cs="Arial"/>
        </w:rPr>
      </w:pPr>
    </w:p>
    <w:p w:rsidR="000710A4" w:rsidRDefault="000710A4" w:rsidP="003869D7">
      <w:pPr>
        <w:tabs>
          <w:tab w:val="left" w:pos="8505"/>
        </w:tabs>
        <w:spacing w:after="0"/>
        <w:rPr>
          <w:rFonts w:eastAsia="Times New Roman" w:cs="Arial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43"/>
        <w:gridCol w:w="1048"/>
        <w:gridCol w:w="1636"/>
        <w:gridCol w:w="2551"/>
        <w:gridCol w:w="3508"/>
      </w:tblGrid>
      <w:tr w:rsidR="00B82D03" w:rsidRPr="00845EE8" w:rsidTr="00536EAD">
        <w:tc>
          <w:tcPr>
            <w:tcW w:w="1591" w:type="dxa"/>
            <w:gridSpan w:val="2"/>
          </w:tcPr>
          <w:p w:rsidR="00B82D03" w:rsidRPr="00845EE8" w:rsidRDefault="00B82D03" w:rsidP="00536EAD">
            <w:pPr>
              <w:ind w:left="1080"/>
              <w:contextualSpacing/>
              <w:rPr>
                <w:rFonts w:eastAsia="Times New Roman" w:cs="Arial"/>
                <w:sz w:val="24"/>
                <w:szCs w:val="20"/>
                <w:lang w:val="pl-PL" w:eastAsia="hr-HR"/>
              </w:rPr>
            </w:pPr>
          </w:p>
        </w:tc>
        <w:tc>
          <w:tcPr>
            <w:tcW w:w="7695" w:type="dxa"/>
            <w:gridSpan w:val="3"/>
          </w:tcPr>
          <w:p w:rsidR="00B82D03" w:rsidRPr="00B82D03" w:rsidRDefault="00B82D03" w:rsidP="00B82D03">
            <w:pPr>
              <w:pStyle w:val="Odlomakpopisa"/>
              <w:numPr>
                <w:ilvl w:val="0"/>
                <w:numId w:val="6"/>
              </w:numPr>
              <w:tabs>
                <w:tab w:val="left" w:pos="8505"/>
              </w:tabs>
              <w:rPr>
                <w:rFonts w:eastAsia="Times New Roman" w:cs="Arial"/>
                <w:lang w:eastAsia="hr-HR"/>
              </w:rPr>
            </w:pPr>
            <w:r w:rsidRPr="00B82D03">
              <w:rPr>
                <w:rFonts w:eastAsia="Times New Roman" w:cs="Arial"/>
                <w:lang w:val="pl-PL" w:eastAsia="hr-HR"/>
              </w:rPr>
              <w:t>Studenti polaznici visokih u</w:t>
            </w:r>
            <w:r w:rsidRPr="00B82D03">
              <w:rPr>
                <w:rFonts w:eastAsia="Times New Roman" w:cs="Arial"/>
                <w:lang w:eastAsia="hr-HR"/>
              </w:rPr>
              <w:t>č</w:t>
            </w:r>
            <w:r w:rsidRPr="00B82D03">
              <w:rPr>
                <w:rFonts w:eastAsia="Times New Roman" w:cs="Arial"/>
                <w:lang w:val="pl-PL" w:eastAsia="hr-HR"/>
              </w:rPr>
              <w:t>ili</w:t>
            </w:r>
            <w:r w:rsidRPr="00B82D03">
              <w:rPr>
                <w:rFonts w:eastAsia="Times New Roman" w:cs="Arial"/>
                <w:lang w:eastAsia="hr-HR"/>
              </w:rPr>
              <w:t>š</w:t>
            </w:r>
            <w:r w:rsidRPr="00B82D03">
              <w:rPr>
                <w:rFonts w:eastAsia="Times New Roman" w:cs="Arial"/>
                <w:lang w:val="pl-PL" w:eastAsia="hr-HR"/>
              </w:rPr>
              <w:t>ta</w:t>
            </w:r>
            <w:r w:rsidRPr="00B82D03">
              <w:rPr>
                <w:rFonts w:eastAsia="Times New Roman" w:cs="Arial"/>
                <w:lang w:eastAsia="hr-HR"/>
              </w:rPr>
              <w:t xml:space="preserve"> sa sjedištem izvan Varaždinske i Međimurske županije na području Republike Hrvatske ili u stranoj državi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/>
        </w:tc>
        <w:tc>
          <w:tcPr>
            <w:tcW w:w="2684" w:type="dxa"/>
            <w:gridSpan w:val="2"/>
          </w:tcPr>
          <w:p w:rsidR="00B82D03" w:rsidRPr="00845EE8" w:rsidRDefault="00B82D03" w:rsidP="00536EAD"/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B82D03" w:rsidRPr="00845EE8" w:rsidRDefault="00B82D03" w:rsidP="00536EAD"/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RB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pPr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Ime i prezime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GODINA</w:t>
            </w:r>
          </w:p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STUDIJA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  <w:rPr>
                <w:b/>
                <w:sz w:val="16"/>
                <w:szCs w:val="16"/>
              </w:rPr>
            </w:pPr>
            <w:r w:rsidRPr="00845EE8">
              <w:rPr>
                <w:b/>
                <w:sz w:val="16"/>
                <w:szCs w:val="16"/>
              </w:rPr>
              <w:t>UKUPAN BROJ BODOVA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1.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PETAR BRLEK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6.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83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2.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KLARA LESKOVAR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3.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GABRIJELA MARIĆ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4.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VERONIKA KOPREK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5.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IVANA BANFIĆ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6.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DOMINIK LEVANIĆ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7.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PETRA GAZDEK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 w:rsidRPr="00845EE8">
              <w:t>8.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IVAN KONJIĆ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30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9.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ANA KOKOT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25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10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MAJA ŠINCEK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25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11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LUCIJA LEVANIĆ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25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12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EMA ROŽIĆ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22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13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IVANA TELEBAR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20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14.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PETRA TELEBAR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20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15.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JANA TELEBAR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20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16.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KATJA ČAMIĆ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20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17.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MONIKA KRANJČIĆ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20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18.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LANA TENKO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19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DORA SKOK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20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VANJA VUKEŠIN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21.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ELENA OREŠKI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22.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LEONARDA KIŠIĆ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23.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MARIN MIKO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15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24.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MARIJA KUREČIĆ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10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25.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SONJA PONGRAČIĆ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10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Default="00B82D03" w:rsidP="00536EAD">
            <w:r>
              <w:t>26.</w:t>
            </w:r>
          </w:p>
        </w:tc>
        <w:tc>
          <w:tcPr>
            <w:tcW w:w="2684" w:type="dxa"/>
            <w:gridSpan w:val="2"/>
          </w:tcPr>
          <w:p w:rsidR="00B82D03" w:rsidRDefault="00B82D03" w:rsidP="00536EAD">
            <w:r>
              <w:t>NIKOLA BAJKOVEC</w:t>
            </w:r>
          </w:p>
        </w:tc>
        <w:tc>
          <w:tcPr>
            <w:tcW w:w="2551" w:type="dxa"/>
          </w:tcPr>
          <w:p w:rsidR="00B82D03" w:rsidRDefault="00B82D03" w:rsidP="00536EAD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B82D03" w:rsidRDefault="00B82D03" w:rsidP="00536EAD">
            <w:pPr>
              <w:jc w:val="center"/>
            </w:pPr>
            <w:r>
              <w:t>10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27.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TIHANA HORVAT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10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28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TOMISLAV LEVANIĆ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29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DOMINIK CESTAR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30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LARA OREŠKI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3.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31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BARBARA KRUHEK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5.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B82D03" w:rsidP="00536EAD">
            <w:r>
              <w:t>32</w:t>
            </w:r>
            <w:r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STELA OREŠKI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  <w:tr w:rsidR="004A68B0" w:rsidRPr="00845EE8" w:rsidTr="00536EAD">
        <w:tc>
          <w:tcPr>
            <w:tcW w:w="543" w:type="dxa"/>
          </w:tcPr>
          <w:p w:rsidR="004A68B0" w:rsidRDefault="004A68B0" w:rsidP="00536EAD">
            <w:r>
              <w:t>33.</w:t>
            </w:r>
          </w:p>
        </w:tc>
        <w:tc>
          <w:tcPr>
            <w:tcW w:w="2684" w:type="dxa"/>
            <w:gridSpan w:val="2"/>
          </w:tcPr>
          <w:p w:rsidR="004A68B0" w:rsidRDefault="004A68B0" w:rsidP="00536EAD">
            <w:r>
              <w:t>MATEJA GOLUBIĆ</w:t>
            </w:r>
          </w:p>
        </w:tc>
        <w:tc>
          <w:tcPr>
            <w:tcW w:w="2551" w:type="dxa"/>
          </w:tcPr>
          <w:p w:rsidR="004A68B0" w:rsidRDefault="004A68B0" w:rsidP="00536EAD">
            <w:pPr>
              <w:jc w:val="center"/>
            </w:pPr>
            <w:r>
              <w:t>1.</w:t>
            </w:r>
          </w:p>
        </w:tc>
        <w:tc>
          <w:tcPr>
            <w:tcW w:w="3508" w:type="dxa"/>
          </w:tcPr>
          <w:p w:rsidR="004A68B0" w:rsidRDefault="004A68B0" w:rsidP="00536EAD">
            <w:pPr>
              <w:jc w:val="center"/>
            </w:pPr>
            <w:r>
              <w:t>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4A68B0" w:rsidP="00536EAD">
            <w:r>
              <w:t>34</w:t>
            </w:r>
            <w:r w:rsidR="00B82D03"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ANAMARIJA PEHARDA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4.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  <w:tr w:rsidR="00B82D03" w:rsidRPr="00845EE8" w:rsidTr="00536EAD">
        <w:tc>
          <w:tcPr>
            <w:tcW w:w="543" w:type="dxa"/>
          </w:tcPr>
          <w:p w:rsidR="00B82D03" w:rsidRPr="00845EE8" w:rsidRDefault="004A68B0" w:rsidP="00536EAD">
            <w:r>
              <w:t>35</w:t>
            </w:r>
            <w:r w:rsidR="00B82D03" w:rsidRPr="00845EE8">
              <w:t>.</w:t>
            </w:r>
          </w:p>
        </w:tc>
        <w:tc>
          <w:tcPr>
            <w:tcW w:w="2684" w:type="dxa"/>
            <w:gridSpan w:val="2"/>
          </w:tcPr>
          <w:p w:rsidR="00B82D03" w:rsidRPr="00845EE8" w:rsidRDefault="00B82D03" w:rsidP="00536EAD">
            <w:r>
              <w:t>STELLA JAKLIN</w:t>
            </w:r>
          </w:p>
        </w:tc>
        <w:tc>
          <w:tcPr>
            <w:tcW w:w="2551" w:type="dxa"/>
          </w:tcPr>
          <w:p w:rsidR="00B82D03" w:rsidRPr="00845EE8" w:rsidRDefault="00B82D03" w:rsidP="00536EAD">
            <w:pPr>
              <w:jc w:val="center"/>
            </w:pPr>
            <w:r>
              <w:t>2.</w:t>
            </w:r>
          </w:p>
        </w:tc>
        <w:tc>
          <w:tcPr>
            <w:tcW w:w="3508" w:type="dxa"/>
          </w:tcPr>
          <w:p w:rsidR="00B82D03" w:rsidRPr="00845EE8" w:rsidRDefault="00B82D03" w:rsidP="00536EAD">
            <w:pPr>
              <w:jc w:val="center"/>
            </w:pPr>
            <w:r>
              <w:t>5</w:t>
            </w:r>
          </w:p>
        </w:tc>
      </w:tr>
    </w:tbl>
    <w:p w:rsidR="00B82D03" w:rsidRDefault="00B82D03" w:rsidP="003869D7">
      <w:pPr>
        <w:tabs>
          <w:tab w:val="left" w:pos="8505"/>
        </w:tabs>
        <w:spacing w:after="0"/>
        <w:rPr>
          <w:rFonts w:eastAsia="Times New Roman" w:cs="Arial"/>
          <w:lang w:eastAsia="hr-HR"/>
        </w:rPr>
      </w:pPr>
    </w:p>
    <w:p w:rsidR="000710A4" w:rsidRDefault="000710A4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B82D03" w:rsidRDefault="00B82D03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B82D03" w:rsidRDefault="00B82D03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B82D03" w:rsidRDefault="00B82D03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B82D03" w:rsidRDefault="00B82D03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B82D03" w:rsidRPr="002B3032" w:rsidRDefault="00B82D03" w:rsidP="003869D7">
      <w:pPr>
        <w:tabs>
          <w:tab w:val="left" w:pos="8505"/>
        </w:tabs>
        <w:spacing w:after="0"/>
        <w:rPr>
          <w:rFonts w:eastAsia="Calibri" w:cs="Arial"/>
          <w:bCs/>
          <w:color w:val="000000"/>
          <w:lang w:val="pl-PL"/>
        </w:rPr>
      </w:pPr>
    </w:p>
    <w:p w:rsidR="003869D7" w:rsidRPr="002B3032" w:rsidRDefault="003869D7" w:rsidP="003869D7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  <w:r w:rsidRPr="002B3032">
        <w:rPr>
          <w:rFonts w:eastAsia="Calibri" w:cs="Arial"/>
          <w:bCs/>
          <w:color w:val="000000"/>
          <w:lang w:val="pl-PL"/>
        </w:rPr>
        <w:lastRenderedPageBreak/>
        <w:t>II.</w:t>
      </w:r>
    </w:p>
    <w:p w:rsidR="003869D7" w:rsidRPr="002B3032" w:rsidRDefault="003869D7" w:rsidP="003869D7">
      <w:pPr>
        <w:tabs>
          <w:tab w:val="left" w:pos="8505"/>
        </w:tabs>
        <w:spacing w:after="0"/>
        <w:jc w:val="center"/>
        <w:rPr>
          <w:rFonts w:eastAsia="Calibri" w:cs="Arial"/>
          <w:bCs/>
          <w:color w:val="000000"/>
          <w:lang w:val="pl-PL"/>
        </w:rPr>
      </w:pPr>
      <w:r w:rsidRPr="002B3032">
        <w:rPr>
          <w:rFonts w:eastAsia="Calibri" w:cs="Arial"/>
          <w:bCs/>
          <w:color w:val="000000"/>
          <w:lang w:val="pl-PL"/>
        </w:rPr>
        <w:t xml:space="preserve">Ova Odluka stupa na snagu danom donošenja. </w:t>
      </w:r>
    </w:p>
    <w:p w:rsidR="003869D7" w:rsidRPr="002B3032" w:rsidRDefault="003869D7" w:rsidP="003869D7">
      <w:pPr>
        <w:suppressAutoHyphens/>
        <w:autoSpaceDN w:val="0"/>
        <w:spacing w:after="0"/>
        <w:textAlignment w:val="baseline"/>
        <w:rPr>
          <w:rFonts w:eastAsia="Times New Roman" w:cs="Arial"/>
        </w:rPr>
      </w:pPr>
    </w:p>
    <w:p w:rsidR="003869D7" w:rsidRDefault="003869D7" w:rsidP="000406E8">
      <w:pPr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</w:rPr>
      </w:pPr>
      <w:r w:rsidRPr="002B3032">
        <w:rPr>
          <w:rFonts w:eastAsia="Times New Roman" w:cs="Arial"/>
          <w:b/>
        </w:rPr>
        <w:t>OBRAZLOŽENJE</w:t>
      </w:r>
    </w:p>
    <w:p w:rsidR="000406E8" w:rsidRPr="002B3032" w:rsidRDefault="000406E8" w:rsidP="000406E8">
      <w:pPr>
        <w:suppressAutoHyphens/>
        <w:autoSpaceDN w:val="0"/>
        <w:spacing w:after="0"/>
        <w:jc w:val="center"/>
        <w:textAlignment w:val="baseline"/>
        <w:rPr>
          <w:rFonts w:eastAsia="Times New Roman" w:cs="Arial"/>
          <w:b/>
        </w:rPr>
      </w:pPr>
    </w:p>
    <w:p w:rsidR="003869D7" w:rsidRPr="002B3032" w:rsidRDefault="003869D7" w:rsidP="003869D7">
      <w:pPr>
        <w:tabs>
          <w:tab w:val="left" w:pos="709"/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  <w:r>
        <w:rPr>
          <w:rFonts w:eastAsia="Calibri" w:cs="Arial"/>
          <w:bCs/>
          <w:lang w:val="pl-PL"/>
        </w:rPr>
        <w:tab/>
        <w:t>Odlukom o</w:t>
      </w:r>
      <w:r w:rsidRPr="002B3032">
        <w:rPr>
          <w:rFonts w:eastAsia="Calibri" w:cs="Arial"/>
          <w:bCs/>
          <w:lang w:val="nb-NO"/>
        </w:rPr>
        <w:t xml:space="preserve"> raspisivanju natje</w:t>
      </w:r>
      <w:r w:rsidRPr="002B3032">
        <w:rPr>
          <w:rFonts w:eastAsia="Calibri" w:cs="Arial"/>
          <w:bCs/>
        </w:rPr>
        <w:t>č</w:t>
      </w:r>
      <w:r>
        <w:rPr>
          <w:rFonts w:eastAsia="Calibri" w:cs="Arial"/>
          <w:bCs/>
          <w:lang w:val="nb-NO"/>
        </w:rPr>
        <w:t>aja za dodjelu stipendija</w:t>
      </w:r>
      <w:r w:rsidRPr="002B3032">
        <w:rPr>
          <w:rFonts w:eastAsia="Calibri" w:cs="Arial"/>
          <w:bCs/>
          <w:lang w:val="nb-NO"/>
        </w:rPr>
        <w:t xml:space="preserve"> nadarenim</w:t>
      </w:r>
      <w:r>
        <w:rPr>
          <w:rFonts w:eastAsia="Calibri" w:cs="Arial"/>
          <w:bCs/>
          <w:lang w:val="nb-NO"/>
        </w:rPr>
        <w:t xml:space="preserve"> učenicima srednjih škola i</w:t>
      </w:r>
      <w:r w:rsidRPr="002B3032">
        <w:rPr>
          <w:rFonts w:eastAsia="Calibri" w:cs="Arial"/>
          <w:bCs/>
          <w:lang w:val="nb-NO"/>
        </w:rPr>
        <w:t xml:space="preserve"> studentima </w:t>
      </w:r>
      <w:r w:rsidRPr="002B3032">
        <w:rPr>
          <w:rFonts w:eastAsia="Calibri" w:cs="Arial"/>
          <w:bCs/>
        </w:rPr>
        <w:t xml:space="preserve">za </w:t>
      </w:r>
      <w:r w:rsidR="00B23396">
        <w:rPr>
          <w:rFonts w:eastAsia="Calibri" w:cs="Arial"/>
          <w:bCs/>
        </w:rPr>
        <w:t>školsku/akademsku 2020./2021</w:t>
      </w:r>
      <w:r w:rsidRPr="002B3032">
        <w:rPr>
          <w:rFonts w:eastAsia="Calibri" w:cs="Arial"/>
          <w:bCs/>
        </w:rPr>
        <w:t xml:space="preserve">. </w:t>
      </w:r>
      <w:r w:rsidRPr="002B3032">
        <w:rPr>
          <w:rFonts w:eastAsia="Calibri" w:cs="Arial"/>
          <w:bCs/>
          <w:lang w:val="nb-NO"/>
        </w:rPr>
        <w:t>godinu</w:t>
      </w:r>
      <w:r>
        <w:rPr>
          <w:rFonts w:eastAsia="Calibri" w:cs="Arial"/>
          <w:bCs/>
          <w:lang w:val="nb-NO"/>
        </w:rPr>
        <w:t xml:space="preserve"> i imenovanju Povjerenstva za provedbu natječaja,</w:t>
      </w:r>
      <w:r w:rsidRPr="002B3032">
        <w:rPr>
          <w:rFonts w:eastAsia="Calibri" w:cs="Arial"/>
          <w:lang w:val="nb-NO"/>
        </w:rPr>
        <w:t xml:space="preserve"> </w:t>
      </w:r>
      <w:r>
        <w:rPr>
          <w:rFonts w:eastAsia="Calibri" w:cs="Arial"/>
          <w:bCs/>
          <w:lang w:val="pl-PL"/>
        </w:rPr>
        <w:t>KLAS</w:t>
      </w:r>
      <w:r w:rsidR="00B23396">
        <w:rPr>
          <w:rFonts w:eastAsia="Calibri" w:cs="Arial"/>
          <w:bCs/>
          <w:lang w:val="pl-PL"/>
        </w:rPr>
        <w:t>A: 604-01/20-01/</w:t>
      </w:r>
      <w:r w:rsidR="00FD0C39">
        <w:rPr>
          <w:rFonts w:eastAsia="Calibri" w:cs="Arial"/>
          <w:bCs/>
          <w:lang w:val="pl-PL"/>
        </w:rPr>
        <w:t>2, URBROJ: 2186-06-02/1-20-1 od 7. listopada 2020</w:t>
      </w:r>
      <w:r w:rsidRPr="002B3032">
        <w:rPr>
          <w:rFonts w:eastAsia="Calibri" w:cs="Arial"/>
          <w:bCs/>
          <w:lang w:val="pl-PL"/>
        </w:rPr>
        <w:t xml:space="preserve">. </w:t>
      </w:r>
      <w:r>
        <w:rPr>
          <w:rFonts w:eastAsia="Calibri" w:cs="Arial"/>
          <w:bCs/>
          <w:lang w:val="pl-PL"/>
        </w:rPr>
        <w:t>godine imenovano je Povjerenstvo za provedbu natječaja (u daljnjem tekstu: Povjerenstvo) te je proveden</w:t>
      </w:r>
      <w:r w:rsidRPr="002B3032">
        <w:rPr>
          <w:rFonts w:eastAsia="Calibri" w:cs="Arial"/>
          <w:bCs/>
          <w:lang w:val="pl-PL"/>
        </w:rPr>
        <w:t xml:space="preserve"> natječaj temeljem </w:t>
      </w:r>
      <w:r w:rsidRPr="002B3032">
        <w:rPr>
          <w:rFonts w:eastAsia="Calibri" w:cs="Arial"/>
          <w:bCs/>
          <w:color w:val="000000"/>
          <w:lang w:val="pl-PL"/>
        </w:rPr>
        <w:t xml:space="preserve">Odluke o </w:t>
      </w:r>
      <w:r>
        <w:rPr>
          <w:rFonts w:eastAsia="Calibri" w:cs="Arial"/>
          <w:bCs/>
          <w:color w:val="000000"/>
          <w:lang w:val="pl-PL"/>
        </w:rPr>
        <w:t>stipendiranju nadarenih učenika srednjih škola i studenata (»</w:t>
      </w:r>
      <w:r w:rsidRPr="002B3032">
        <w:rPr>
          <w:rFonts w:eastAsia="Calibri" w:cs="Arial"/>
          <w:bCs/>
          <w:color w:val="000000"/>
          <w:lang w:val="pl-PL"/>
        </w:rPr>
        <w:t>Službe</w:t>
      </w:r>
      <w:r>
        <w:rPr>
          <w:rFonts w:eastAsia="Calibri" w:cs="Arial"/>
          <w:bCs/>
          <w:color w:val="000000"/>
          <w:lang w:val="pl-PL"/>
        </w:rPr>
        <w:t>ni vjesnik Varaždinske županije« broj 69/18</w:t>
      </w:r>
      <w:r w:rsidRPr="002B3032">
        <w:rPr>
          <w:rFonts w:eastAsia="Calibri" w:cs="Arial"/>
          <w:bCs/>
          <w:color w:val="000000"/>
          <w:lang w:val="pl-PL"/>
        </w:rPr>
        <w:t>). Javni natječaj objavljen je na internetskim stranicama i oglasnoj ploči Općine Petrijanec</w:t>
      </w:r>
      <w:r w:rsidR="00BB5CED">
        <w:rPr>
          <w:rFonts w:eastAsia="Calibri" w:cs="Arial"/>
          <w:bCs/>
          <w:color w:val="000000"/>
          <w:lang w:val="pl-PL"/>
        </w:rPr>
        <w:t xml:space="preserve"> te najava objave natječaja u </w:t>
      </w:r>
      <w:r w:rsidR="00AE148F">
        <w:rPr>
          <w:rFonts w:eastAsia="Calibri" w:cs="Arial"/>
          <w:bCs/>
          <w:color w:val="000000"/>
          <w:lang w:val="pl-PL"/>
        </w:rPr>
        <w:t>"</w:t>
      </w:r>
      <w:r w:rsidR="00BB5CED">
        <w:rPr>
          <w:rFonts w:eastAsia="Calibri" w:cs="Arial"/>
          <w:bCs/>
          <w:color w:val="000000"/>
          <w:lang w:val="pl-PL"/>
        </w:rPr>
        <w:t>Varaždinskim vijestima</w:t>
      </w:r>
      <w:r w:rsidR="00AE148F">
        <w:rPr>
          <w:rFonts w:eastAsia="Calibri" w:cs="Arial"/>
          <w:bCs/>
          <w:color w:val="000000"/>
          <w:lang w:val="pl-PL"/>
        </w:rPr>
        <w:t>"</w:t>
      </w:r>
      <w:r w:rsidR="00BB5CED">
        <w:rPr>
          <w:rFonts w:eastAsia="Calibri" w:cs="Arial"/>
          <w:bCs/>
          <w:color w:val="000000"/>
          <w:lang w:val="pl-PL"/>
        </w:rPr>
        <w:t xml:space="preserve"> broj</w:t>
      </w:r>
      <w:r w:rsidR="002F2DF7">
        <w:rPr>
          <w:rFonts w:eastAsia="Calibri" w:cs="Arial"/>
          <w:bCs/>
          <w:color w:val="000000"/>
          <w:lang w:val="pl-PL"/>
        </w:rPr>
        <w:t xml:space="preserve"> 3954 </w:t>
      </w:r>
      <w:r w:rsidR="00FD0C39">
        <w:rPr>
          <w:rFonts w:eastAsia="Calibri" w:cs="Arial"/>
          <w:bCs/>
          <w:color w:val="000000"/>
          <w:lang w:val="pl-PL"/>
        </w:rPr>
        <w:t>dana 13. listopada 2020.</w:t>
      </w:r>
      <w:r>
        <w:rPr>
          <w:rFonts w:eastAsia="Calibri" w:cs="Arial"/>
          <w:bCs/>
          <w:color w:val="000000"/>
          <w:lang w:val="pl-PL"/>
        </w:rPr>
        <w:t xml:space="preserve"> te je bio otvoren 20</w:t>
      </w:r>
      <w:r w:rsidRPr="002B3032">
        <w:rPr>
          <w:rFonts w:eastAsia="Calibri" w:cs="Arial"/>
          <w:bCs/>
          <w:color w:val="000000"/>
          <w:lang w:val="pl-PL"/>
        </w:rPr>
        <w:t xml:space="preserve"> dana od dana objave o</w:t>
      </w:r>
      <w:r w:rsidR="00BB5CED">
        <w:rPr>
          <w:rFonts w:eastAsia="Calibri" w:cs="Arial"/>
          <w:bCs/>
          <w:color w:val="000000"/>
          <w:lang w:val="pl-PL"/>
        </w:rPr>
        <w:t>dnosno zaključno do 4</w:t>
      </w:r>
      <w:r>
        <w:rPr>
          <w:rFonts w:eastAsia="Calibri" w:cs="Arial"/>
          <w:bCs/>
          <w:color w:val="000000"/>
          <w:lang w:val="pl-PL"/>
        </w:rPr>
        <w:t>. studenoga 2</w:t>
      </w:r>
      <w:r w:rsidR="00FD0C39">
        <w:rPr>
          <w:rFonts w:eastAsia="Calibri" w:cs="Arial"/>
          <w:bCs/>
          <w:color w:val="000000"/>
          <w:lang w:val="pl-PL"/>
        </w:rPr>
        <w:t>020</w:t>
      </w:r>
      <w:r>
        <w:rPr>
          <w:rFonts w:eastAsia="Calibri" w:cs="Arial"/>
          <w:bCs/>
          <w:color w:val="000000"/>
          <w:lang w:val="pl-PL"/>
        </w:rPr>
        <w:t xml:space="preserve">. </w:t>
      </w:r>
      <w:r w:rsidRPr="002B3032">
        <w:rPr>
          <w:rFonts w:eastAsia="Calibri" w:cs="Arial"/>
          <w:bCs/>
          <w:color w:val="000000"/>
          <w:lang w:val="pl-PL"/>
        </w:rPr>
        <w:t xml:space="preserve">godine. </w:t>
      </w:r>
    </w:p>
    <w:p w:rsidR="003869D7" w:rsidRPr="002B3032" w:rsidRDefault="003869D7" w:rsidP="003869D7">
      <w:pPr>
        <w:tabs>
          <w:tab w:val="left" w:pos="709"/>
          <w:tab w:val="left" w:pos="8505"/>
        </w:tabs>
        <w:spacing w:after="0"/>
        <w:jc w:val="both"/>
        <w:rPr>
          <w:rFonts w:eastAsia="Calibri" w:cs="Arial"/>
          <w:bCs/>
          <w:lang w:val="pl-PL"/>
        </w:rPr>
      </w:pPr>
      <w:r>
        <w:rPr>
          <w:rFonts w:eastAsia="Calibri" w:cs="Arial"/>
          <w:bCs/>
          <w:lang w:val="pl-PL"/>
        </w:rPr>
        <w:tab/>
      </w:r>
      <w:r w:rsidRPr="002B3032">
        <w:rPr>
          <w:rFonts w:eastAsia="Calibri" w:cs="Arial"/>
          <w:bCs/>
          <w:lang w:val="pl-PL"/>
        </w:rPr>
        <w:t xml:space="preserve">Do isteka roka za </w:t>
      </w:r>
      <w:r w:rsidR="005C7E3E">
        <w:rPr>
          <w:rFonts w:eastAsia="Calibri" w:cs="Arial"/>
          <w:bCs/>
          <w:lang w:val="pl-PL"/>
        </w:rPr>
        <w:t xml:space="preserve">prijavu zaprimljeno je ukupno 73 </w:t>
      </w:r>
      <w:r w:rsidRPr="002B3032">
        <w:rPr>
          <w:rFonts w:eastAsia="Calibri" w:cs="Arial"/>
          <w:bCs/>
          <w:lang w:val="pl-PL"/>
        </w:rPr>
        <w:t>prijava.</w:t>
      </w:r>
    </w:p>
    <w:p w:rsidR="003869D7" w:rsidRPr="002B3032" w:rsidRDefault="003869D7" w:rsidP="003869D7">
      <w:pPr>
        <w:tabs>
          <w:tab w:val="left" w:pos="709"/>
          <w:tab w:val="left" w:pos="8505"/>
        </w:tabs>
        <w:spacing w:after="0"/>
        <w:jc w:val="both"/>
        <w:rPr>
          <w:rFonts w:eastAsia="Calibri" w:cs="Arial"/>
          <w:bCs/>
          <w:lang w:val="pl-PL"/>
        </w:rPr>
      </w:pPr>
      <w:r>
        <w:rPr>
          <w:rFonts w:eastAsia="Calibri" w:cs="Arial"/>
          <w:bCs/>
          <w:lang w:val="pl-PL"/>
        </w:rPr>
        <w:tab/>
      </w:r>
      <w:r w:rsidRPr="002B3032">
        <w:rPr>
          <w:rFonts w:eastAsia="Calibri" w:cs="Arial"/>
          <w:bCs/>
          <w:lang w:val="pl-PL"/>
        </w:rPr>
        <w:t>Prem</w:t>
      </w:r>
      <w:r>
        <w:rPr>
          <w:rFonts w:eastAsia="Calibri" w:cs="Arial"/>
          <w:bCs/>
          <w:lang w:val="pl-PL"/>
        </w:rPr>
        <w:t>a utvrđenim kriterijima Povjerenstvo za provedbu natječaja utvrdilo</w:t>
      </w:r>
      <w:r w:rsidRPr="002B3032">
        <w:rPr>
          <w:rFonts w:eastAsia="Calibri" w:cs="Arial"/>
          <w:bCs/>
          <w:lang w:val="pl-PL"/>
        </w:rPr>
        <w:t xml:space="preserve"> je da pravo na dodjelu </w:t>
      </w:r>
      <w:r>
        <w:rPr>
          <w:rFonts w:eastAsia="Calibri" w:cs="Arial"/>
          <w:bCs/>
          <w:lang w:val="pl-PL"/>
        </w:rPr>
        <w:t>stipendija</w:t>
      </w:r>
      <w:r w:rsidRPr="002B3032">
        <w:rPr>
          <w:rFonts w:eastAsia="Calibri" w:cs="Arial"/>
          <w:bCs/>
          <w:lang w:val="pl-PL"/>
        </w:rPr>
        <w:t xml:space="preserve"> ima </w:t>
      </w:r>
      <w:r w:rsidR="008E0C1E">
        <w:rPr>
          <w:rFonts w:eastAsia="Calibri" w:cs="Arial"/>
          <w:bCs/>
          <w:lang w:val="pl-PL"/>
        </w:rPr>
        <w:t>29 učenika i 4</w:t>
      </w:r>
      <w:r w:rsidR="004A68B0">
        <w:rPr>
          <w:rFonts w:eastAsia="Calibri" w:cs="Arial"/>
          <w:bCs/>
          <w:lang w:val="pl-PL"/>
        </w:rPr>
        <w:t>1</w:t>
      </w:r>
      <w:r w:rsidR="005C7E3E">
        <w:rPr>
          <w:rFonts w:eastAsia="Calibri" w:cs="Arial"/>
          <w:bCs/>
          <w:lang w:val="pl-PL"/>
        </w:rPr>
        <w:t xml:space="preserve"> </w:t>
      </w:r>
      <w:r w:rsidR="00BB5CED">
        <w:rPr>
          <w:rFonts w:eastAsia="Calibri" w:cs="Arial"/>
          <w:bCs/>
          <w:lang w:val="pl-PL"/>
        </w:rPr>
        <w:t>studenata</w:t>
      </w:r>
      <w:r>
        <w:rPr>
          <w:rFonts w:eastAsia="Calibri" w:cs="Arial"/>
          <w:bCs/>
          <w:lang w:val="pl-PL"/>
        </w:rPr>
        <w:t>, te se na konačnoj rang lis</w:t>
      </w:r>
      <w:r w:rsidR="00BB5CED">
        <w:rPr>
          <w:rFonts w:eastAsia="Calibri" w:cs="Arial"/>
          <w:bCs/>
          <w:lang w:val="pl-PL"/>
        </w:rPr>
        <w:t>ti i ovoj Odl</w:t>
      </w:r>
      <w:r w:rsidR="004A68B0">
        <w:rPr>
          <w:rFonts w:eastAsia="Calibri" w:cs="Arial"/>
          <w:bCs/>
          <w:lang w:val="pl-PL"/>
        </w:rPr>
        <w:t>uci nalazi popis 29 učenika i 41</w:t>
      </w:r>
      <w:r w:rsidR="005C7E3E">
        <w:rPr>
          <w:rFonts w:eastAsia="Calibri" w:cs="Arial"/>
          <w:bCs/>
          <w:lang w:val="pl-PL"/>
        </w:rPr>
        <w:t xml:space="preserve"> </w:t>
      </w:r>
      <w:r>
        <w:rPr>
          <w:rFonts w:eastAsia="Calibri" w:cs="Arial"/>
          <w:bCs/>
          <w:lang w:val="pl-PL"/>
        </w:rPr>
        <w:t>studenata.</w:t>
      </w:r>
    </w:p>
    <w:p w:rsidR="003869D7" w:rsidRDefault="003869D7" w:rsidP="003869D7">
      <w:pPr>
        <w:tabs>
          <w:tab w:val="left" w:pos="709"/>
          <w:tab w:val="left" w:pos="8505"/>
        </w:tabs>
        <w:spacing w:after="0"/>
        <w:jc w:val="both"/>
        <w:rPr>
          <w:rFonts w:eastAsia="Calibri" w:cs="Arial"/>
          <w:bCs/>
          <w:color w:val="000000"/>
          <w:lang w:val="pl-PL"/>
        </w:rPr>
      </w:pPr>
      <w:r>
        <w:rPr>
          <w:rFonts w:eastAsia="Calibri" w:cs="Arial"/>
          <w:bCs/>
          <w:color w:val="000000"/>
          <w:lang w:val="pl-PL"/>
        </w:rPr>
        <w:tab/>
      </w:r>
      <w:r w:rsidRPr="002B3032">
        <w:rPr>
          <w:rFonts w:eastAsia="Calibri" w:cs="Arial"/>
          <w:bCs/>
          <w:color w:val="000000"/>
          <w:lang w:val="pl-PL"/>
        </w:rPr>
        <w:t>Sasta</w:t>
      </w:r>
      <w:r>
        <w:rPr>
          <w:rFonts w:eastAsia="Calibri" w:cs="Arial"/>
          <w:bCs/>
          <w:color w:val="000000"/>
          <w:lang w:val="pl-PL"/>
        </w:rPr>
        <w:t>vni dio ove Odluke je zapisnik Povjerenstva</w:t>
      </w:r>
      <w:r w:rsidRPr="002B3032">
        <w:rPr>
          <w:rFonts w:eastAsia="Calibri" w:cs="Arial"/>
          <w:bCs/>
          <w:color w:val="000000"/>
          <w:lang w:val="pl-PL"/>
        </w:rPr>
        <w:t xml:space="preserve"> o otvaranju, pregledu i ocjeni zaprimljenih prijava i </w:t>
      </w:r>
      <w:r>
        <w:rPr>
          <w:rFonts w:eastAsia="Calibri" w:cs="Arial"/>
          <w:bCs/>
          <w:color w:val="000000"/>
          <w:lang w:val="pl-PL"/>
        </w:rPr>
        <w:t>k</w:t>
      </w:r>
      <w:r>
        <w:rPr>
          <w:rFonts w:eastAsia="Times New Roman" w:cs="Arial"/>
        </w:rPr>
        <w:t>onačna</w:t>
      </w:r>
      <w:r w:rsidRPr="00654BD1">
        <w:rPr>
          <w:rFonts w:eastAsia="Times New Roman" w:cs="Arial"/>
        </w:rPr>
        <w:t xml:space="preserve"> rang lista</w:t>
      </w:r>
      <w:r>
        <w:rPr>
          <w:rFonts w:eastAsia="Times New Roman" w:cs="Arial"/>
        </w:rPr>
        <w:t xml:space="preserve"> učenika za dobivanje stipendije nadarenim učenicima sredn</w:t>
      </w:r>
      <w:r w:rsidR="001E02C5">
        <w:rPr>
          <w:rFonts w:eastAsia="Times New Roman" w:cs="Arial"/>
        </w:rPr>
        <w:t>jih škola za školsku 2020./2021</w:t>
      </w:r>
      <w:r>
        <w:rPr>
          <w:rFonts w:eastAsia="Times New Roman" w:cs="Arial"/>
        </w:rPr>
        <w:t>. godinu i konačna rang lista studenata za dobivanje stipendije nadare</w:t>
      </w:r>
      <w:r w:rsidR="001E02C5">
        <w:rPr>
          <w:rFonts w:eastAsia="Times New Roman" w:cs="Arial"/>
        </w:rPr>
        <w:t>nim studentima za akademsku 2020./2021</w:t>
      </w:r>
      <w:r>
        <w:rPr>
          <w:rFonts w:eastAsia="Times New Roman" w:cs="Arial"/>
        </w:rPr>
        <w:t>. godinu.</w:t>
      </w:r>
    </w:p>
    <w:p w:rsidR="003869D7" w:rsidRPr="00E36A25" w:rsidRDefault="003869D7" w:rsidP="003869D7">
      <w:pPr>
        <w:spacing w:after="0"/>
        <w:ind w:firstLine="720"/>
        <w:jc w:val="both"/>
        <w:rPr>
          <w:rFonts w:eastAsia="Times New Roman" w:cs="Arial"/>
          <w:lang w:eastAsia="hr-HR"/>
        </w:rPr>
      </w:pPr>
      <w:r w:rsidRPr="00480038">
        <w:rPr>
          <w:rFonts w:eastAsia="Times New Roman" w:cs="Arial"/>
          <w:lang w:eastAsia="hr-HR"/>
        </w:rPr>
        <w:t>Sredstva za dodjelu stipendija učenicima srednjih škola i studentima s prebivalištem na području Općine osigurana su u Pro</w:t>
      </w:r>
      <w:r w:rsidR="001E02C5">
        <w:rPr>
          <w:rFonts w:eastAsia="Times New Roman" w:cs="Arial"/>
          <w:lang w:eastAsia="hr-HR"/>
        </w:rPr>
        <w:t>računu Općine Petrijanec za 2020</w:t>
      </w:r>
      <w:r w:rsidRPr="00480038">
        <w:rPr>
          <w:rFonts w:eastAsia="Times New Roman" w:cs="Arial"/>
          <w:lang w:eastAsia="hr-HR"/>
        </w:rPr>
        <w:t>. godinu, konto 37215 Stipendije i školarine</w:t>
      </w:r>
      <w:r w:rsidRPr="00480038">
        <w:rPr>
          <w:rFonts w:eastAsia="Times New Roman" w:cs="Arial"/>
          <w:color w:val="FF0000"/>
          <w:lang w:eastAsia="hr-HR"/>
        </w:rPr>
        <w:t xml:space="preserve"> </w:t>
      </w:r>
      <w:r w:rsidRPr="00480038">
        <w:rPr>
          <w:rFonts w:eastAsia="Times New Roman" w:cs="Arial"/>
          <w:lang w:eastAsia="hr-HR"/>
        </w:rPr>
        <w:t>u ukupnom iznosu od</w:t>
      </w:r>
      <w:r w:rsidR="00DA5D27">
        <w:rPr>
          <w:rFonts w:eastAsia="Times New Roman" w:cs="Arial"/>
          <w:b/>
          <w:lang w:eastAsia="hr-HR"/>
        </w:rPr>
        <w:t xml:space="preserve"> 270.000,00 kuna</w:t>
      </w:r>
      <w:r w:rsidRPr="00480038">
        <w:rPr>
          <w:rFonts w:eastAsia="Times New Roman" w:cs="Arial"/>
          <w:b/>
          <w:lang w:eastAsia="hr-HR"/>
        </w:rPr>
        <w:t xml:space="preserve">, </w:t>
      </w:r>
      <w:r w:rsidRPr="00480038">
        <w:rPr>
          <w:rFonts w:eastAsia="Times New Roman" w:cs="Arial"/>
          <w:lang w:eastAsia="hr-HR"/>
        </w:rPr>
        <w:t>a stipendiranje utvrđeno je kao javna potreba. Učenicima srednjih škola stipendije se dodjelju</w:t>
      </w:r>
      <w:r w:rsidR="001E02C5">
        <w:rPr>
          <w:rFonts w:eastAsia="Times New Roman" w:cs="Arial"/>
          <w:lang w:eastAsia="hr-HR"/>
        </w:rPr>
        <w:t>ju za razdoblje od 1. rujna 2020. godine do 30. lipnja 2021</w:t>
      </w:r>
      <w:r w:rsidRPr="00480038">
        <w:rPr>
          <w:rFonts w:eastAsia="Times New Roman" w:cs="Arial"/>
          <w:lang w:eastAsia="hr-HR"/>
        </w:rPr>
        <w:t>. godine i studentima z</w:t>
      </w:r>
      <w:r w:rsidR="001E02C5">
        <w:rPr>
          <w:rFonts w:eastAsia="Times New Roman" w:cs="Arial"/>
          <w:lang w:eastAsia="hr-HR"/>
        </w:rPr>
        <w:t>a razdoblje od 1. listopada 2020. godine do 31. srpnja 2021</w:t>
      </w:r>
      <w:r w:rsidRPr="00480038">
        <w:rPr>
          <w:rFonts w:eastAsia="Times New Roman" w:cs="Arial"/>
          <w:lang w:eastAsia="hr-HR"/>
        </w:rPr>
        <w:t>. godine. U proračuns</w:t>
      </w:r>
      <w:r w:rsidR="001E02C5">
        <w:rPr>
          <w:rFonts w:eastAsia="Times New Roman" w:cs="Arial"/>
          <w:lang w:eastAsia="hr-HR"/>
        </w:rPr>
        <w:t>koj 2020</w:t>
      </w:r>
      <w:r w:rsidRPr="00480038">
        <w:rPr>
          <w:rFonts w:eastAsia="Times New Roman" w:cs="Arial"/>
          <w:lang w:eastAsia="hr-HR"/>
        </w:rPr>
        <w:t>. godini osigurana su sredstva za</w:t>
      </w:r>
      <w:r w:rsidR="00DA5D27">
        <w:rPr>
          <w:rFonts w:eastAsia="Times New Roman" w:cs="Arial"/>
          <w:lang w:eastAsia="hr-HR"/>
        </w:rPr>
        <w:t xml:space="preserve"> dodjelu stipendija u iznosu od </w:t>
      </w:r>
      <w:r w:rsidR="001E02C5">
        <w:rPr>
          <w:rFonts w:eastAsia="Times New Roman" w:cs="Arial"/>
          <w:b/>
          <w:lang w:eastAsia="hr-HR"/>
        </w:rPr>
        <w:t>77.800</w:t>
      </w:r>
      <w:r w:rsidR="00DA5D27" w:rsidRPr="00DA5D27">
        <w:rPr>
          <w:rFonts w:eastAsia="Times New Roman" w:cs="Arial"/>
          <w:b/>
          <w:lang w:eastAsia="hr-HR"/>
        </w:rPr>
        <w:t>,00</w:t>
      </w:r>
      <w:r w:rsidRPr="00480038">
        <w:rPr>
          <w:rFonts w:eastAsia="Times New Roman" w:cs="Arial"/>
          <w:lang w:eastAsia="hr-HR"/>
        </w:rPr>
        <w:t xml:space="preserve"> </w:t>
      </w:r>
      <w:r w:rsidRPr="00480038">
        <w:rPr>
          <w:rFonts w:eastAsia="Times New Roman" w:cs="Arial"/>
          <w:b/>
          <w:lang w:eastAsia="hr-HR"/>
        </w:rPr>
        <w:t>kuna</w:t>
      </w:r>
      <w:r w:rsidR="001E02C5">
        <w:rPr>
          <w:rFonts w:eastAsia="Times New Roman" w:cs="Arial"/>
          <w:lang w:eastAsia="hr-HR"/>
        </w:rPr>
        <w:t>, a u proračunskoj 2021</w:t>
      </w:r>
      <w:r w:rsidRPr="00480038">
        <w:rPr>
          <w:rFonts w:eastAsia="Times New Roman" w:cs="Arial"/>
          <w:lang w:eastAsia="hr-HR"/>
        </w:rPr>
        <w:t>. godini osigurati će se Pror</w:t>
      </w:r>
      <w:r w:rsidR="001E02C5">
        <w:rPr>
          <w:rFonts w:eastAsia="Times New Roman" w:cs="Arial"/>
          <w:lang w:eastAsia="hr-HR"/>
        </w:rPr>
        <w:t>ačunom Općine Petrijanec za 2021</w:t>
      </w:r>
      <w:r w:rsidRPr="00480038">
        <w:rPr>
          <w:rFonts w:eastAsia="Times New Roman" w:cs="Arial"/>
          <w:lang w:eastAsia="hr-HR"/>
        </w:rPr>
        <w:t>. godinu z</w:t>
      </w:r>
      <w:r w:rsidR="001E02C5">
        <w:rPr>
          <w:rFonts w:eastAsia="Times New Roman" w:cs="Arial"/>
          <w:lang w:eastAsia="hr-HR"/>
        </w:rPr>
        <w:t>a razdoblje od 01. siječnja 2021. do 31. srpnja 2021</w:t>
      </w:r>
      <w:r w:rsidRPr="00480038">
        <w:rPr>
          <w:rFonts w:eastAsia="Times New Roman" w:cs="Arial"/>
          <w:lang w:eastAsia="hr-HR"/>
        </w:rPr>
        <w:t>. godine. Ukoliko osigurana sredstva neće biti dostatna za prijavljene korisni</w:t>
      </w:r>
      <w:r w:rsidR="001E02C5">
        <w:rPr>
          <w:rFonts w:eastAsia="Times New Roman" w:cs="Arial"/>
          <w:lang w:eastAsia="hr-HR"/>
        </w:rPr>
        <w:t>ke stipendija za isplatu u  2020</w:t>
      </w:r>
      <w:r w:rsidR="00D07659">
        <w:rPr>
          <w:rFonts w:eastAsia="Times New Roman" w:cs="Arial"/>
          <w:lang w:eastAsia="hr-HR"/>
        </w:rPr>
        <w:t xml:space="preserve">. </w:t>
      </w:r>
      <w:r w:rsidR="001E02C5">
        <w:rPr>
          <w:rFonts w:eastAsia="Times New Roman" w:cs="Arial"/>
          <w:lang w:eastAsia="hr-HR"/>
        </w:rPr>
        <w:t xml:space="preserve">godini ista će se osigurati 2. </w:t>
      </w:r>
      <w:r w:rsidR="00ED21D5">
        <w:rPr>
          <w:rFonts w:eastAsia="Times New Roman" w:cs="Arial"/>
          <w:lang w:eastAsia="hr-HR"/>
        </w:rPr>
        <w:t>i</w:t>
      </w:r>
      <w:r w:rsidR="00D07659">
        <w:rPr>
          <w:rFonts w:eastAsia="Times New Roman" w:cs="Arial"/>
          <w:lang w:eastAsia="hr-HR"/>
        </w:rPr>
        <w:t>zmjen</w:t>
      </w:r>
      <w:r w:rsidR="001E02C5">
        <w:rPr>
          <w:rFonts w:eastAsia="Times New Roman" w:cs="Arial"/>
          <w:lang w:eastAsia="hr-HR"/>
        </w:rPr>
        <w:t>ama i dopunama proračuna za 2020</w:t>
      </w:r>
      <w:r w:rsidRPr="00480038">
        <w:rPr>
          <w:rFonts w:eastAsia="Times New Roman" w:cs="Arial"/>
          <w:lang w:eastAsia="hr-HR"/>
        </w:rPr>
        <w:t>. godinu prije isplate.</w:t>
      </w:r>
    </w:p>
    <w:p w:rsidR="003869D7" w:rsidRPr="002B3032" w:rsidRDefault="001E02C5" w:rsidP="003869D7">
      <w:pPr>
        <w:spacing w:after="0"/>
        <w:ind w:firstLine="72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U prosincu 2020</w:t>
      </w:r>
      <w:r w:rsidR="003869D7" w:rsidRPr="002B3032">
        <w:rPr>
          <w:rFonts w:eastAsia="Times New Roman" w:cs="Arial"/>
          <w:lang w:eastAsia="hr-HR"/>
        </w:rPr>
        <w:t>. godine isplatiti će se sredstva za</w:t>
      </w:r>
      <w:r w:rsidR="003869D7">
        <w:rPr>
          <w:rFonts w:eastAsia="Times New Roman" w:cs="Arial"/>
          <w:lang w:eastAsia="hr-HR"/>
        </w:rPr>
        <w:t xml:space="preserve"> stipendije učenicima za rujan,</w:t>
      </w:r>
      <w:r w:rsidR="003869D7" w:rsidRPr="002B3032">
        <w:rPr>
          <w:rFonts w:eastAsia="Times New Roman" w:cs="Arial"/>
          <w:lang w:eastAsia="hr-HR"/>
        </w:rPr>
        <w:t xml:space="preserve"> listopad i studeni</w:t>
      </w:r>
      <w:r w:rsidR="003869D7">
        <w:rPr>
          <w:rFonts w:eastAsia="Times New Roman" w:cs="Arial"/>
          <w:lang w:eastAsia="hr-HR"/>
        </w:rPr>
        <w:t>, te stipendije studentima za listopad i studeni,</w:t>
      </w:r>
      <w:r w:rsidR="003869D7" w:rsidRPr="002B3032">
        <w:rPr>
          <w:rFonts w:eastAsia="Times New Roman" w:cs="Arial"/>
          <w:lang w:eastAsia="hr-HR"/>
        </w:rPr>
        <w:t xml:space="preserve"> dok će se za prosinac i svaki sljedeći mjesec</w:t>
      </w:r>
      <w:r>
        <w:rPr>
          <w:rFonts w:eastAsia="Times New Roman" w:cs="Arial"/>
          <w:lang w:eastAsia="hr-HR"/>
        </w:rPr>
        <w:t xml:space="preserve"> do 30. lipnja 2021</w:t>
      </w:r>
      <w:r w:rsidR="003869D7">
        <w:rPr>
          <w:rFonts w:eastAsia="Times New Roman" w:cs="Arial"/>
          <w:lang w:eastAsia="hr-HR"/>
        </w:rPr>
        <w:t>. godine</w:t>
      </w:r>
      <w:r>
        <w:rPr>
          <w:rFonts w:eastAsia="Times New Roman" w:cs="Arial"/>
          <w:lang w:eastAsia="hr-HR"/>
        </w:rPr>
        <w:t xml:space="preserve"> za učenike i do 31. srpnja 2021</w:t>
      </w:r>
      <w:r w:rsidR="003869D7" w:rsidRPr="002B3032">
        <w:rPr>
          <w:rFonts w:eastAsia="Times New Roman" w:cs="Arial"/>
          <w:lang w:eastAsia="hr-HR"/>
        </w:rPr>
        <w:t>.</w:t>
      </w:r>
      <w:r w:rsidR="003869D7">
        <w:rPr>
          <w:rFonts w:eastAsia="Times New Roman" w:cs="Arial"/>
          <w:lang w:eastAsia="hr-HR"/>
        </w:rPr>
        <w:t xml:space="preserve"> godine za studente</w:t>
      </w:r>
      <w:r w:rsidR="003869D7" w:rsidRPr="002B3032">
        <w:rPr>
          <w:rFonts w:eastAsia="Times New Roman" w:cs="Arial"/>
          <w:lang w:eastAsia="hr-HR"/>
        </w:rPr>
        <w:t xml:space="preserve"> sredstva početi isplaćivati  do</w:t>
      </w:r>
      <w:r w:rsidR="003869D7">
        <w:rPr>
          <w:rFonts w:eastAsia="Times New Roman" w:cs="Arial"/>
          <w:lang w:eastAsia="hr-HR"/>
        </w:rPr>
        <w:t xml:space="preserve"> kraja  mjeseca </w:t>
      </w:r>
      <w:r w:rsidR="003869D7" w:rsidRPr="002B3032">
        <w:rPr>
          <w:rFonts w:eastAsia="Times New Roman" w:cs="Arial"/>
          <w:lang w:eastAsia="hr-HR"/>
        </w:rPr>
        <w:t>za prethodni mjesec.</w:t>
      </w:r>
    </w:p>
    <w:p w:rsidR="003869D7" w:rsidRPr="002B3032" w:rsidRDefault="003869D7" w:rsidP="003869D7">
      <w:pPr>
        <w:suppressAutoHyphens/>
        <w:autoSpaceDN w:val="0"/>
        <w:spacing w:after="0"/>
        <w:textAlignment w:val="baseline"/>
        <w:rPr>
          <w:rFonts w:eastAsia="Times New Roman" w:cs="Arial"/>
        </w:rPr>
      </w:pPr>
    </w:p>
    <w:p w:rsidR="003869D7" w:rsidRPr="0035641F" w:rsidRDefault="003869D7" w:rsidP="003869D7">
      <w:pPr>
        <w:suppressAutoHyphens/>
        <w:autoSpaceDN w:val="0"/>
        <w:spacing w:after="0"/>
        <w:ind w:left="4963" w:firstLine="709"/>
        <w:jc w:val="center"/>
        <w:textAlignment w:val="baseline"/>
        <w:rPr>
          <w:rFonts w:eastAsia="Times New Roman" w:cs="Arial"/>
          <w:b/>
        </w:rPr>
      </w:pPr>
      <w:r w:rsidRPr="0035641F">
        <w:rPr>
          <w:rFonts w:eastAsia="Times New Roman" w:cs="Arial"/>
          <w:b/>
        </w:rPr>
        <w:t>OPĆINSKI NAČELNIK</w:t>
      </w:r>
    </w:p>
    <w:p w:rsidR="003869D7" w:rsidRDefault="003869D7" w:rsidP="003869D7">
      <w:pPr>
        <w:suppressAutoHyphens/>
        <w:autoSpaceDN w:val="0"/>
        <w:spacing w:after="0"/>
        <w:jc w:val="right"/>
        <w:textAlignment w:val="baseline"/>
        <w:rPr>
          <w:rFonts w:eastAsia="Times New Roman" w:cs="Arial"/>
          <w:b/>
        </w:rPr>
      </w:pPr>
      <w:r w:rsidRPr="0035641F">
        <w:rPr>
          <w:rFonts w:eastAsia="Times New Roman" w:cs="Arial"/>
          <w:b/>
        </w:rPr>
        <w:t>Željko Posavec, mag.ing.mech.</w:t>
      </w:r>
      <w:r w:rsidR="00F407F5">
        <w:rPr>
          <w:rFonts w:eastAsia="Times New Roman" w:cs="Arial"/>
          <w:b/>
        </w:rPr>
        <w:t>, v. r.</w:t>
      </w:r>
      <w:bookmarkStart w:id="0" w:name="_GoBack"/>
      <w:bookmarkEnd w:id="0"/>
    </w:p>
    <w:p w:rsidR="00B41060" w:rsidRPr="0035641F" w:rsidRDefault="00B41060" w:rsidP="003869D7">
      <w:pPr>
        <w:suppressAutoHyphens/>
        <w:autoSpaceDN w:val="0"/>
        <w:spacing w:after="0"/>
        <w:jc w:val="right"/>
        <w:textAlignment w:val="baseline"/>
        <w:rPr>
          <w:rFonts w:eastAsia="Times New Roman" w:cs="Arial"/>
          <w:b/>
        </w:rPr>
      </w:pPr>
    </w:p>
    <w:p w:rsidR="00872003" w:rsidRDefault="00872003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6F684E" w:rsidRDefault="006F684E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6F684E" w:rsidRDefault="006F684E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6F684E" w:rsidRDefault="006F684E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6F684E" w:rsidRDefault="006F684E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6F684E" w:rsidRDefault="006F684E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6F684E" w:rsidRDefault="006F684E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</w:p>
    <w:p w:rsidR="003869D7" w:rsidRPr="002B3032" w:rsidRDefault="003869D7" w:rsidP="00191656">
      <w:pPr>
        <w:suppressAutoHyphens/>
        <w:autoSpaceDN w:val="0"/>
        <w:spacing w:after="0"/>
        <w:jc w:val="both"/>
        <w:textAlignment w:val="baseline"/>
        <w:rPr>
          <w:rFonts w:eastAsia="Times New Roman" w:cs="Arial"/>
        </w:rPr>
      </w:pPr>
      <w:r w:rsidRPr="002B3032">
        <w:rPr>
          <w:rFonts w:eastAsia="Times New Roman" w:cs="Arial"/>
        </w:rPr>
        <w:lastRenderedPageBreak/>
        <w:t>Prilog:</w:t>
      </w:r>
    </w:p>
    <w:p w:rsidR="003869D7" w:rsidRPr="002B3032" w:rsidRDefault="003869D7" w:rsidP="0019165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Zapisnik </w:t>
      </w:r>
    </w:p>
    <w:p w:rsidR="00647380" w:rsidRDefault="003869D7" w:rsidP="00B82D03">
      <w:pPr>
        <w:pStyle w:val="Odlomakpopisa"/>
        <w:numPr>
          <w:ilvl w:val="0"/>
          <w:numId w:val="2"/>
        </w:numPr>
        <w:jc w:val="both"/>
      </w:pPr>
      <w:r>
        <w:rPr>
          <w:rFonts w:eastAsia="Times New Roman" w:cs="Arial"/>
        </w:rPr>
        <w:t>Konačna</w:t>
      </w:r>
      <w:r w:rsidRPr="00654BD1">
        <w:rPr>
          <w:rFonts w:eastAsia="Times New Roman" w:cs="Arial"/>
        </w:rPr>
        <w:t xml:space="preserve"> rang lista</w:t>
      </w:r>
      <w:r>
        <w:rPr>
          <w:rFonts w:eastAsia="Times New Roman" w:cs="Arial"/>
        </w:rPr>
        <w:t xml:space="preserve"> učenika za dobivanje stipendije nadarenim učenicim</w:t>
      </w:r>
      <w:r w:rsidR="00B41060">
        <w:rPr>
          <w:rFonts w:eastAsia="Times New Roman" w:cs="Arial"/>
        </w:rPr>
        <w:t>a srednjih škola za školsku 2020./2021</w:t>
      </w:r>
      <w:r>
        <w:rPr>
          <w:rFonts w:eastAsia="Times New Roman" w:cs="Arial"/>
        </w:rPr>
        <w:t>. godinu i konačna rang lista studenata za dobivanje stipendije nadare</w:t>
      </w:r>
      <w:r w:rsidR="00B41060">
        <w:rPr>
          <w:rFonts w:eastAsia="Times New Roman" w:cs="Arial"/>
        </w:rPr>
        <w:t>nim studentima za akademsku 2020./2021</w:t>
      </w:r>
      <w:r>
        <w:rPr>
          <w:rFonts w:eastAsia="Times New Roman" w:cs="Arial"/>
        </w:rPr>
        <w:t>. godinu</w:t>
      </w:r>
    </w:p>
    <w:sectPr w:rsidR="006473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A3" w:rsidRDefault="00CF40A3" w:rsidP="004E462E">
      <w:pPr>
        <w:spacing w:after="0" w:line="240" w:lineRule="auto"/>
      </w:pPr>
      <w:r>
        <w:separator/>
      </w:r>
    </w:p>
  </w:endnote>
  <w:endnote w:type="continuationSeparator" w:id="0">
    <w:p w:rsidR="00CF40A3" w:rsidRDefault="00CF40A3" w:rsidP="004E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63872"/>
      <w:docPartObj>
        <w:docPartGallery w:val="Page Numbers (Bottom of Page)"/>
        <w:docPartUnique/>
      </w:docPartObj>
    </w:sdtPr>
    <w:sdtEndPr/>
    <w:sdtContent>
      <w:p w:rsidR="00FD0C39" w:rsidRDefault="00FD0C3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7F5">
          <w:rPr>
            <w:noProof/>
          </w:rPr>
          <w:t>4</w:t>
        </w:r>
        <w:r>
          <w:fldChar w:fldCharType="end"/>
        </w:r>
      </w:p>
    </w:sdtContent>
  </w:sdt>
  <w:p w:rsidR="00FD0C39" w:rsidRDefault="00FD0C3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A3" w:rsidRDefault="00CF40A3" w:rsidP="004E462E">
      <w:pPr>
        <w:spacing w:after="0" w:line="240" w:lineRule="auto"/>
      </w:pPr>
      <w:r>
        <w:separator/>
      </w:r>
    </w:p>
  </w:footnote>
  <w:footnote w:type="continuationSeparator" w:id="0">
    <w:p w:rsidR="00CF40A3" w:rsidRDefault="00CF40A3" w:rsidP="004E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6DC"/>
    <w:multiLevelType w:val="hybridMultilevel"/>
    <w:tmpl w:val="BC1877A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61DC"/>
    <w:multiLevelType w:val="hybridMultilevel"/>
    <w:tmpl w:val="8F4C0218"/>
    <w:lvl w:ilvl="0" w:tplc="E26286BE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046F"/>
    <w:multiLevelType w:val="hybridMultilevel"/>
    <w:tmpl w:val="669027F8"/>
    <w:lvl w:ilvl="0" w:tplc="5180EF2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3D0"/>
    <w:multiLevelType w:val="hybridMultilevel"/>
    <w:tmpl w:val="8B1644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2AE"/>
    <w:multiLevelType w:val="hybridMultilevel"/>
    <w:tmpl w:val="05CCA1E6"/>
    <w:lvl w:ilvl="0" w:tplc="1ADE2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05AC"/>
    <w:multiLevelType w:val="hybridMultilevel"/>
    <w:tmpl w:val="30767160"/>
    <w:lvl w:ilvl="0" w:tplc="5F26CE70">
      <w:start w:val="1"/>
      <w:numFmt w:val="upperRoman"/>
      <w:lvlText w:val="%1."/>
      <w:lvlJc w:val="left"/>
      <w:pPr>
        <w:ind w:left="1080" w:hanging="720"/>
      </w:pPr>
      <w:rPr>
        <w:rFonts w:eastAsia="Times New Roman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D7"/>
    <w:rsid w:val="00015439"/>
    <w:rsid w:val="00017694"/>
    <w:rsid w:val="000406E8"/>
    <w:rsid w:val="000710A4"/>
    <w:rsid w:val="000D0B75"/>
    <w:rsid w:val="00161934"/>
    <w:rsid w:val="00191656"/>
    <w:rsid w:val="001D2762"/>
    <w:rsid w:val="001E02C5"/>
    <w:rsid w:val="001E2EDF"/>
    <w:rsid w:val="00271AD1"/>
    <w:rsid w:val="002D5709"/>
    <w:rsid w:val="002F2DF7"/>
    <w:rsid w:val="003312AE"/>
    <w:rsid w:val="0033262F"/>
    <w:rsid w:val="00332A3B"/>
    <w:rsid w:val="00373FA8"/>
    <w:rsid w:val="003869D7"/>
    <w:rsid w:val="003E4F01"/>
    <w:rsid w:val="003E6AF6"/>
    <w:rsid w:val="00405BB3"/>
    <w:rsid w:val="004465AA"/>
    <w:rsid w:val="004A68B0"/>
    <w:rsid w:val="004B319C"/>
    <w:rsid w:val="004E462E"/>
    <w:rsid w:val="00595EB7"/>
    <w:rsid w:val="005C7E3E"/>
    <w:rsid w:val="005D2304"/>
    <w:rsid w:val="0063739A"/>
    <w:rsid w:val="00647380"/>
    <w:rsid w:val="0067243C"/>
    <w:rsid w:val="006F60F9"/>
    <w:rsid w:val="006F684E"/>
    <w:rsid w:val="0071359D"/>
    <w:rsid w:val="007451C3"/>
    <w:rsid w:val="007468EC"/>
    <w:rsid w:val="00775D7A"/>
    <w:rsid w:val="007A4D14"/>
    <w:rsid w:val="00815D81"/>
    <w:rsid w:val="00850202"/>
    <w:rsid w:val="00872003"/>
    <w:rsid w:val="008D0051"/>
    <w:rsid w:val="008E0C1E"/>
    <w:rsid w:val="009A30BD"/>
    <w:rsid w:val="009C2F90"/>
    <w:rsid w:val="009C4C26"/>
    <w:rsid w:val="00A173F4"/>
    <w:rsid w:val="00A30423"/>
    <w:rsid w:val="00A77A23"/>
    <w:rsid w:val="00AE148F"/>
    <w:rsid w:val="00B23396"/>
    <w:rsid w:val="00B24733"/>
    <w:rsid w:val="00B41060"/>
    <w:rsid w:val="00B66DB9"/>
    <w:rsid w:val="00B82D03"/>
    <w:rsid w:val="00BB5CED"/>
    <w:rsid w:val="00C225D9"/>
    <w:rsid w:val="00CB389A"/>
    <w:rsid w:val="00CF40A3"/>
    <w:rsid w:val="00D07659"/>
    <w:rsid w:val="00DA5D27"/>
    <w:rsid w:val="00DC1D32"/>
    <w:rsid w:val="00DE4744"/>
    <w:rsid w:val="00E14715"/>
    <w:rsid w:val="00E23869"/>
    <w:rsid w:val="00E261E9"/>
    <w:rsid w:val="00ED21D5"/>
    <w:rsid w:val="00ED3DCD"/>
    <w:rsid w:val="00EE5293"/>
    <w:rsid w:val="00EE563E"/>
    <w:rsid w:val="00F3017C"/>
    <w:rsid w:val="00F35328"/>
    <w:rsid w:val="00F407F5"/>
    <w:rsid w:val="00F904CB"/>
    <w:rsid w:val="00FA2249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D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86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69D7"/>
    <w:pPr>
      <w:ind w:left="720"/>
      <w:contextualSpacing/>
    </w:pPr>
  </w:style>
  <w:style w:type="table" w:styleId="Reetkatablice">
    <w:name w:val="Table Grid"/>
    <w:basedOn w:val="Obinatablica"/>
    <w:uiPriority w:val="59"/>
    <w:rsid w:val="0038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462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E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46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D7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869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69D7"/>
    <w:pPr>
      <w:ind w:left="720"/>
      <w:contextualSpacing/>
    </w:pPr>
  </w:style>
  <w:style w:type="table" w:styleId="Reetkatablice">
    <w:name w:val="Table Grid"/>
    <w:basedOn w:val="Obinatablica"/>
    <w:uiPriority w:val="59"/>
    <w:rsid w:val="0038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462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4E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46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25</cp:revision>
  <dcterms:created xsi:type="dcterms:W3CDTF">2020-10-27T08:37:00Z</dcterms:created>
  <dcterms:modified xsi:type="dcterms:W3CDTF">2020-11-19T06:20:00Z</dcterms:modified>
</cp:coreProperties>
</file>