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3" w:rsidRPr="00955703" w:rsidRDefault="00AF03D8" w:rsidP="009557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7" o:title=""/>
            <w10:wrap type="topAndBottom"/>
          </v:shape>
          <o:OLEObject Type="Embed" ProgID="Unknown" ShapeID="Object 2" DrawAspect="Content" ObjectID="_1607435048" r:id="rId8"/>
        </w:pict>
      </w:r>
    </w:p>
    <w:p w:rsidR="00955703" w:rsidRPr="000D1B0A" w:rsidRDefault="00955703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955703" w:rsidRPr="000D1B0A" w:rsidRDefault="00955703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955703" w:rsidRPr="000D1B0A" w:rsidRDefault="00955703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955703" w:rsidRPr="000D1B0A" w:rsidRDefault="00955703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955703" w:rsidRPr="000D1B0A" w:rsidRDefault="000D1B0A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272154">
        <w:rPr>
          <w:rFonts w:eastAsia="Times New Roman" w:cs="Arial"/>
        </w:rPr>
        <w:t>810-01/18-01/58</w:t>
      </w:r>
    </w:p>
    <w:p w:rsidR="00955703" w:rsidRPr="000D1B0A" w:rsidRDefault="000D1B0A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272154">
        <w:rPr>
          <w:rFonts w:eastAsia="Times New Roman" w:cs="Arial"/>
        </w:rPr>
        <w:t>2186-06-01/18-50</w:t>
      </w:r>
    </w:p>
    <w:p w:rsidR="00955703" w:rsidRPr="000D1B0A" w:rsidRDefault="00105E20" w:rsidP="00DE2CB6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27. prosinca</w:t>
      </w:r>
      <w:r w:rsidR="00E87D93">
        <w:rPr>
          <w:rFonts w:eastAsia="Times New Roman" w:cs="Arial"/>
        </w:rPr>
        <w:t xml:space="preserve"> </w:t>
      </w:r>
      <w:r w:rsidR="00955703" w:rsidRPr="000D1B0A">
        <w:rPr>
          <w:rFonts w:eastAsia="Times New Roman" w:cs="Arial"/>
        </w:rPr>
        <w:t>2018.</w:t>
      </w:r>
      <w:r>
        <w:rPr>
          <w:rFonts w:eastAsia="Times New Roman" w:cs="Arial"/>
        </w:rPr>
        <w:tab/>
        <w:t xml:space="preserve">   </w:t>
      </w:r>
    </w:p>
    <w:p w:rsidR="00955703" w:rsidRPr="000D1B0A" w:rsidRDefault="00955703" w:rsidP="0095570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55703" w:rsidRPr="000D1B0A" w:rsidRDefault="00955703" w:rsidP="0095570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55703" w:rsidRPr="000D1B0A" w:rsidRDefault="00955703" w:rsidP="000D1B0A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 xml:space="preserve">Na temelju članka 17. stavak 1. Zakona o sustavu civilne zaštite </w:t>
      </w:r>
      <w:r w:rsidR="000D1B0A">
        <w:rPr>
          <w:rFonts w:eastAsia="Times New Roman" w:cs="Arial"/>
          <w:lang w:eastAsia="hr-HR"/>
        </w:rPr>
        <w:t>(»Narodne novine« broj</w:t>
      </w:r>
      <w:r w:rsidRPr="000D1B0A">
        <w:rPr>
          <w:rFonts w:eastAsia="Times New Roman" w:cs="Arial"/>
          <w:lang w:eastAsia="hr-HR"/>
        </w:rPr>
        <w:t xml:space="preserve"> 82/15) te članka </w:t>
      </w:r>
      <w:r w:rsidR="000D1B0A">
        <w:rPr>
          <w:rFonts w:eastAsia="Times New Roman" w:cs="Arial"/>
          <w:lang w:eastAsia="hr-HR"/>
        </w:rPr>
        <w:t>28. Statuta Općine Petrijanec (»</w:t>
      </w:r>
      <w:r w:rsidRPr="000D1B0A">
        <w:rPr>
          <w:rFonts w:eastAsia="Times New Roman" w:cs="Arial"/>
          <w:lang w:eastAsia="hr-HR"/>
        </w:rPr>
        <w:t>Službe</w:t>
      </w:r>
      <w:r w:rsidR="000D1B0A">
        <w:rPr>
          <w:rFonts w:eastAsia="Times New Roman" w:cs="Arial"/>
          <w:lang w:eastAsia="hr-HR"/>
        </w:rPr>
        <w:t>ni vjesnik Varaždinske županije«</w:t>
      </w:r>
      <w:r w:rsidRPr="000D1B0A">
        <w:rPr>
          <w:rFonts w:eastAsia="Times New Roman" w:cs="Arial"/>
          <w:lang w:eastAsia="hr-HR"/>
        </w:rPr>
        <w:t xml:space="preserve"> broj 16/13 i 52/17), Općinsk</w:t>
      </w:r>
      <w:r w:rsidR="00105E20">
        <w:rPr>
          <w:rFonts w:eastAsia="Times New Roman" w:cs="Arial"/>
          <w:lang w:eastAsia="hr-HR"/>
        </w:rPr>
        <w:t xml:space="preserve">o vijeće Općine Petrijanec na 14. </w:t>
      </w:r>
      <w:r w:rsidRPr="000D1B0A">
        <w:rPr>
          <w:rFonts w:eastAsia="Times New Roman" w:cs="Arial"/>
          <w:lang w:eastAsia="hr-HR"/>
        </w:rPr>
        <w:t>sjednici održanoj dan</w:t>
      </w:r>
      <w:r w:rsidR="000D1B0A">
        <w:rPr>
          <w:rFonts w:eastAsia="Times New Roman" w:cs="Arial"/>
          <w:lang w:eastAsia="hr-HR"/>
        </w:rPr>
        <w:t>a</w:t>
      </w:r>
      <w:r w:rsidR="00105E20">
        <w:rPr>
          <w:rFonts w:eastAsia="Times New Roman" w:cs="Arial"/>
          <w:lang w:eastAsia="hr-HR"/>
        </w:rPr>
        <w:t xml:space="preserve"> 27. prosinca  </w:t>
      </w:r>
      <w:r w:rsidRPr="000D1B0A">
        <w:rPr>
          <w:rFonts w:eastAsia="Times New Roman" w:cs="Arial"/>
          <w:lang w:eastAsia="hr-HR"/>
        </w:rPr>
        <w:t>2018. godine donosi</w:t>
      </w: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0D1B0A">
        <w:rPr>
          <w:rFonts w:eastAsia="Times New Roman" w:cs="Arial"/>
          <w:b/>
          <w:lang w:eastAsia="hr-HR"/>
        </w:rPr>
        <w:t>ZAKLJUČAK</w:t>
      </w: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0D1B0A">
        <w:rPr>
          <w:rFonts w:eastAsia="Times New Roman" w:cs="Arial"/>
          <w:b/>
          <w:lang w:eastAsia="hr-HR"/>
        </w:rPr>
        <w:t xml:space="preserve">o prihvaćanju Plana razvoja sustava civilne zaštite </w:t>
      </w: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0D1B0A">
        <w:rPr>
          <w:rFonts w:eastAsia="Times New Roman" w:cs="Arial"/>
          <w:b/>
          <w:lang w:eastAsia="hr-HR"/>
        </w:rPr>
        <w:t>na pod</w:t>
      </w:r>
      <w:r w:rsidR="000D1B0A">
        <w:rPr>
          <w:rFonts w:eastAsia="Times New Roman" w:cs="Arial"/>
          <w:b/>
          <w:lang w:eastAsia="hr-HR"/>
        </w:rPr>
        <w:t>ručju Općine Petrijanec za 2019.</w:t>
      </w:r>
      <w:r w:rsidRPr="000D1B0A">
        <w:rPr>
          <w:rFonts w:eastAsia="Times New Roman" w:cs="Arial"/>
          <w:b/>
          <w:lang w:eastAsia="hr-HR"/>
        </w:rPr>
        <w:t xml:space="preserve"> godinu</w:t>
      </w: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955703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0D1B0A">
        <w:rPr>
          <w:rFonts w:eastAsia="Times New Roman" w:cs="Arial"/>
          <w:b/>
          <w:lang w:eastAsia="hr-HR"/>
        </w:rPr>
        <w:t>I.</w:t>
      </w:r>
    </w:p>
    <w:p w:rsidR="000D1B0A" w:rsidRPr="000D1B0A" w:rsidRDefault="000D1B0A" w:rsidP="00955703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955703" w:rsidRPr="000D1B0A" w:rsidRDefault="00955703" w:rsidP="000D1B0A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>Općinsko vijeće prihvaća Plan razvoja sustava civilne zaštite na po</w:t>
      </w:r>
      <w:r w:rsidR="000D1B0A">
        <w:rPr>
          <w:rFonts w:eastAsia="Times New Roman" w:cs="Arial"/>
          <w:lang w:eastAsia="hr-HR"/>
        </w:rPr>
        <w:t>dručju Općine Petrijanec za 2019</w:t>
      </w:r>
      <w:r w:rsidRPr="000D1B0A">
        <w:rPr>
          <w:rFonts w:eastAsia="Times New Roman" w:cs="Arial"/>
          <w:lang w:eastAsia="hr-HR"/>
        </w:rPr>
        <w:t>. godinu.</w:t>
      </w: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CC3D51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CC3D51">
        <w:rPr>
          <w:rFonts w:eastAsia="Times New Roman" w:cs="Arial"/>
          <w:b/>
          <w:lang w:eastAsia="hr-HR"/>
        </w:rPr>
        <w:t>II.</w:t>
      </w:r>
    </w:p>
    <w:p w:rsidR="000D1B0A" w:rsidRPr="000D1B0A" w:rsidRDefault="000D1B0A" w:rsidP="00955703">
      <w:pPr>
        <w:spacing w:after="0"/>
        <w:jc w:val="center"/>
        <w:rPr>
          <w:rFonts w:eastAsia="Times New Roman" w:cs="Arial"/>
          <w:lang w:eastAsia="hr-HR"/>
        </w:rPr>
      </w:pPr>
    </w:p>
    <w:p w:rsidR="00955703" w:rsidRPr="000D1B0A" w:rsidRDefault="00955703" w:rsidP="000D1B0A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>Plan razvoja sustava civilne zaštite na po</w:t>
      </w:r>
      <w:r w:rsidR="000D1B0A">
        <w:rPr>
          <w:rFonts w:eastAsia="Times New Roman" w:cs="Arial"/>
          <w:lang w:eastAsia="hr-HR"/>
        </w:rPr>
        <w:t>dručju Općine Petrijanec za 2019</w:t>
      </w:r>
      <w:r w:rsidRPr="000D1B0A">
        <w:rPr>
          <w:rFonts w:eastAsia="Times New Roman" w:cs="Arial"/>
          <w:lang w:eastAsia="hr-HR"/>
        </w:rPr>
        <w:t>. godinu sastavni je dio ovog Zaključka.</w:t>
      </w: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CC3D51" w:rsidRDefault="00955703" w:rsidP="00955703">
      <w:pPr>
        <w:spacing w:after="0"/>
        <w:jc w:val="center"/>
        <w:rPr>
          <w:rFonts w:eastAsia="Times New Roman" w:cs="Arial"/>
          <w:b/>
          <w:lang w:eastAsia="hr-HR"/>
        </w:rPr>
      </w:pPr>
      <w:r w:rsidRPr="00CC3D51">
        <w:rPr>
          <w:rFonts w:eastAsia="Times New Roman" w:cs="Arial"/>
          <w:b/>
          <w:lang w:eastAsia="hr-HR"/>
        </w:rPr>
        <w:t>III.</w:t>
      </w:r>
    </w:p>
    <w:p w:rsidR="000D1B0A" w:rsidRPr="000D1B0A" w:rsidRDefault="000D1B0A" w:rsidP="00955703">
      <w:pPr>
        <w:spacing w:after="0"/>
        <w:jc w:val="center"/>
        <w:rPr>
          <w:rFonts w:eastAsia="Times New Roman" w:cs="Arial"/>
          <w:lang w:eastAsia="hr-HR"/>
        </w:rPr>
      </w:pPr>
    </w:p>
    <w:p w:rsidR="00955703" w:rsidRPr="000D1B0A" w:rsidRDefault="00955703" w:rsidP="000D1B0A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>Ova</w:t>
      </w:r>
      <w:r w:rsidR="00985374">
        <w:rPr>
          <w:rFonts w:eastAsia="Times New Roman" w:cs="Arial"/>
          <w:lang w:eastAsia="hr-HR"/>
        </w:rPr>
        <w:t>j Zaključak stupa na snagu osmog dana od dana objave</w:t>
      </w:r>
      <w:r w:rsidR="000D1B0A">
        <w:rPr>
          <w:rFonts w:eastAsia="Times New Roman" w:cs="Arial"/>
          <w:lang w:eastAsia="hr-HR"/>
        </w:rPr>
        <w:t xml:space="preserve"> u »</w:t>
      </w:r>
      <w:r w:rsidRPr="000D1B0A">
        <w:rPr>
          <w:rFonts w:eastAsia="Times New Roman" w:cs="Arial"/>
          <w:lang w:eastAsia="hr-HR"/>
        </w:rPr>
        <w:t>Službeno</w:t>
      </w:r>
      <w:r w:rsidR="000D1B0A">
        <w:rPr>
          <w:rFonts w:eastAsia="Times New Roman" w:cs="Arial"/>
          <w:lang w:eastAsia="hr-HR"/>
        </w:rPr>
        <w:t>m vjesniku Varaždinske županije«</w:t>
      </w:r>
      <w:r w:rsidRPr="000D1B0A">
        <w:rPr>
          <w:rFonts w:eastAsia="Times New Roman" w:cs="Arial"/>
          <w:lang w:eastAsia="hr-HR"/>
        </w:rPr>
        <w:t>.</w:t>
      </w: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0D1B0A" w:rsidRDefault="00955703" w:rsidP="00955703">
      <w:pPr>
        <w:spacing w:after="0"/>
        <w:jc w:val="center"/>
        <w:rPr>
          <w:rFonts w:eastAsia="Times New Roman" w:cs="Arial"/>
          <w:lang w:eastAsia="hr-HR"/>
        </w:rPr>
      </w:pPr>
    </w:p>
    <w:p w:rsidR="00955703" w:rsidRPr="000D1B0A" w:rsidRDefault="00955703" w:rsidP="00955703">
      <w:pPr>
        <w:spacing w:after="0"/>
        <w:jc w:val="both"/>
        <w:rPr>
          <w:rFonts w:eastAsia="Times New Roman" w:cs="Arial"/>
          <w:lang w:eastAsia="hr-HR"/>
        </w:rPr>
      </w:pPr>
    </w:p>
    <w:p w:rsidR="00955703" w:rsidRPr="000D1B0A" w:rsidRDefault="00955703" w:rsidP="00955703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955703" w:rsidRPr="000D1B0A" w:rsidRDefault="00955703" w:rsidP="00955703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hr-HR"/>
        </w:rPr>
      </w:pPr>
    </w:p>
    <w:p w:rsidR="00955703" w:rsidRPr="000D1B0A" w:rsidRDefault="00955703" w:rsidP="00955703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hr-HR"/>
        </w:rPr>
      </w:pPr>
      <w:r w:rsidRPr="000D1B0A">
        <w:rPr>
          <w:rFonts w:eastAsia="Times New Roman" w:cs="Arial"/>
          <w:color w:val="000000"/>
          <w:lang w:eastAsia="hr-HR"/>
        </w:rPr>
        <w:t xml:space="preserve">                                                                      </w:t>
      </w:r>
      <w:r w:rsidR="000D1B0A">
        <w:rPr>
          <w:rFonts w:eastAsia="Times New Roman" w:cs="Arial"/>
          <w:color w:val="000000"/>
          <w:lang w:eastAsia="hr-HR"/>
        </w:rPr>
        <w:t xml:space="preserve">    Predsjednik Općinskog vijeća</w:t>
      </w:r>
      <w:r w:rsidRPr="000D1B0A">
        <w:rPr>
          <w:rFonts w:eastAsia="Times New Roman" w:cs="Arial"/>
          <w:color w:val="000000"/>
          <w:lang w:eastAsia="hr-HR"/>
        </w:rPr>
        <w:t xml:space="preserve">      </w:t>
      </w:r>
    </w:p>
    <w:p w:rsidR="00955703" w:rsidRPr="000D1B0A" w:rsidRDefault="000D1B0A" w:rsidP="000D1B0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  <w:lang w:eastAsia="hr-HR"/>
        </w:rPr>
        <w:t xml:space="preserve">                                                                                                     mr. sc. </w:t>
      </w:r>
      <w:r w:rsidR="00105E20">
        <w:rPr>
          <w:rFonts w:eastAsia="Times New Roman" w:cs="Arial"/>
          <w:color w:val="000000"/>
          <w:lang w:eastAsia="hr-HR"/>
        </w:rPr>
        <w:t xml:space="preserve">Martin Evačić, v. r. </w:t>
      </w:r>
      <w:r w:rsidR="00955703" w:rsidRPr="000D1B0A">
        <w:rPr>
          <w:rFonts w:eastAsia="Times New Roman" w:cs="Arial"/>
          <w:color w:val="000000"/>
          <w:lang w:eastAsia="hr-HR"/>
        </w:rPr>
        <w:t xml:space="preserve">     </w:t>
      </w:r>
    </w:p>
    <w:p w:rsidR="00955703" w:rsidRPr="00955703" w:rsidRDefault="00955703" w:rsidP="00955703">
      <w:pPr>
        <w:spacing w:after="0" w:line="240" w:lineRule="auto"/>
        <w:jc w:val="both"/>
        <w:rPr>
          <w:rFonts w:eastAsia="Calibri" w:cs="Arial"/>
        </w:rPr>
      </w:pPr>
    </w:p>
    <w:p w:rsidR="00955703" w:rsidRPr="00955703" w:rsidRDefault="00955703" w:rsidP="0095570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647380" w:rsidRDefault="00647380">
      <w:bookmarkStart w:id="0" w:name="_GoBack"/>
      <w:bookmarkEnd w:id="0"/>
    </w:p>
    <w:sectPr w:rsidR="00647380" w:rsidSect="005323D7">
      <w:footerReference w:type="default" r:id="rId9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D8" w:rsidRDefault="00AF03D8">
      <w:pPr>
        <w:spacing w:after="0" w:line="240" w:lineRule="auto"/>
      </w:pPr>
      <w:r>
        <w:separator/>
      </w:r>
    </w:p>
  </w:endnote>
  <w:endnote w:type="continuationSeparator" w:id="0">
    <w:p w:rsidR="00AF03D8" w:rsidRDefault="00A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1F" w:rsidRDefault="00AF03D8" w:rsidP="00927615">
    <w:pPr>
      <w:pStyle w:val="Podnoje"/>
      <w:jc w:val="center"/>
    </w:pPr>
  </w:p>
  <w:p w:rsidR="0045291F" w:rsidRDefault="00AF03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D8" w:rsidRDefault="00AF03D8">
      <w:pPr>
        <w:spacing w:after="0" w:line="240" w:lineRule="auto"/>
      </w:pPr>
      <w:r>
        <w:separator/>
      </w:r>
    </w:p>
  </w:footnote>
  <w:footnote w:type="continuationSeparator" w:id="0">
    <w:p w:rsidR="00AF03D8" w:rsidRDefault="00AF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03"/>
    <w:rsid w:val="000A7288"/>
    <w:rsid w:val="000D1B0A"/>
    <w:rsid w:val="00105E20"/>
    <w:rsid w:val="00272154"/>
    <w:rsid w:val="00476EEA"/>
    <w:rsid w:val="005A72EA"/>
    <w:rsid w:val="005F11E5"/>
    <w:rsid w:val="00647380"/>
    <w:rsid w:val="00766C62"/>
    <w:rsid w:val="00927615"/>
    <w:rsid w:val="00955703"/>
    <w:rsid w:val="00985374"/>
    <w:rsid w:val="00AF03D8"/>
    <w:rsid w:val="00BF2792"/>
    <w:rsid w:val="00C225D9"/>
    <w:rsid w:val="00CC3D51"/>
    <w:rsid w:val="00DE2CB6"/>
    <w:rsid w:val="00E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5703"/>
    <w:rPr>
      <w:rFonts w:ascii="Arial" w:hAnsi="Arial"/>
    </w:rPr>
  </w:style>
  <w:style w:type="character" w:customStyle="1" w:styleId="Zadanifontodlomka1">
    <w:name w:val="Zadani font odlomka1"/>
    <w:rsid w:val="00955703"/>
  </w:style>
  <w:style w:type="paragraph" w:styleId="Zaglavlje">
    <w:name w:val="header"/>
    <w:basedOn w:val="Normal"/>
    <w:link w:val="ZaglavljeChar"/>
    <w:uiPriority w:val="99"/>
    <w:unhideWhenUsed/>
    <w:rsid w:val="0092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61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5703"/>
    <w:rPr>
      <w:rFonts w:ascii="Arial" w:hAnsi="Arial"/>
    </w:rPr>
  </w:style>
  <w:style w:type="character" w:customStyle="1" w:styleId="Zadanifontodlomka1">
    <w:name w:val="Zadani font odlomka1"/>
    <w:rsid w:val="00955703"/>
  </w:style>
  <w:style w:type="paragraph" w:styleId="Zaglavlje">
    <w:name w:val="header"/>
    <w:basedOn w:val="Normal"/>
    <w:link w:val="ZaglavljeChar"/>
    <w:uiPriority w:val="99"/>
    <w:unhideWhenUsed/>
    <w:rsid w:val="0092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76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2018-12-27T11:01:00Z</dcterms:created>
  <dcterms:modified xsi:type="dcterms:W3CDTF">2018-12-27T15:58:00Z</dcterms:modified>
</cp:coreProperties>
</file>