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5" w:rsidRDefault="00610AD5" w:rsidP="00610AD5">
      <w:pPr>
        <w:keepNext/>
        <w:spacing w:after="0" w:line="240" w:lineRule="auto"/>
        <w:jc w:val="both"/>
        <w:outlineLvl w:val="0"/>
        <w:rPr>
          <w:rFonts w:eastAsia="Times New Roman" w:cs="Arial"/>
          <w:lang w:eastAsia="hr-HR"/>
        </w:rPr>
      </w:pPr>
    </w:p>
    <w:p w:rsidR="00610AD5" w:rsidRPr="007C6156" w:rsidRDefault="000263BE" w:rsidP="00610A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7" o:title=""/>
            <w10:wrap type="topAndBottom"/>
          </v:shape>
          <o:OLEObject Type="Embed" ProgID="MS_ClipArt_Gallery" ShapeID="_x0000_s1026" DrawAspect="Content" ObjectID="_1610534325" r:id="rId8"/>
        </w:pict>
      </w:r>
      <w:r w:rsidR="00610AD5" w:rsidRPr="00F064F4">
        <w:rPr>
          <w:rFonts w:eastAsia="Times New Roman" w:cs="Arial"/>
          <w:lang w:eastAsia="hr-HR"/>
        </w:rPr>
        <w:t>REPUBLIKA HRVATSKA</w:t>
      </w:r>
      <w:r w:rsidR="00610AD5" w:rsidRPr="00F064F4">
        <w:rPr>
          <w:rFonts w:eastAsia="Times New Roman" w:cs="Arial"/>
          <w:lang w:eastAsia="hr-HR"/>
        </w:rPr>
        <w:tab/>
        <w:t xml:space="preserve">                 </w:t>
      </w:r>
    </w:p>
    <w:p w:rsidR="00610AD5" w:rsidRPr="00F064F4" w:rsidRDefault="00610AD5" w:rsidP="00610AD5">
      <w:pPr>
        <w:keepNext/>
        <w:spacing w:after="0" w:line="240" w:lineRule="auto"/>
        <w:jc w:val="both"/>
        <w:outlineLvl w:val="2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VARAŽDINSKA ŽUPANIJA </w:t>
      </w:r>
    </w:p>
    <w:p w:rsidR="00610AD5" w:rsidRPr="00F064F4" w:rsidRDefault="00610AD5" w:rsidP="00610AD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OPĆINA PETRIJANEC</w:t>
      </w:r>
    </w:p>
    <w:p w:rsidR="00610AD5" w:rsidRPr="00F064F4" w:rsidRDefault="00610AD5" w:rsidP="00610AD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OPĆINSKO VIJEĆE</w:t>
      </w:r>
    </w:p>
    <w:p w:rsidR="00610AD5" w:rsidRPr="00F064F4" w:rsidRDefault="00610AD5" w:rsidP="00610AD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KLASA:    </w:t>
      </w:r>
      <w:r w:rsidR="004857A2">
        <w:rPr>
          <w:rFonts w:eastAsia="Times New Roman" w:cs="Arial"/>
          <w:lang w:eastAsia="hr-HR"/>
        </w:rPr>
        <w:t>402-10/19-01/1</w:t>
      </w:r>
      <w:r w:rsidR="00C04A77">
        <w:rPr>
          <w:rFonts w:eastAsia="Times New Roman" w:cs="Arial"/>
          <w:lang w:eastAsia="hr-HR"/>
        </w:rPr>
        <w:t xml:space="preserve"> </w:t>
      </w:r>
    </w:p>
    <w:p w:rsidR="00610AD5" w:rsidRPr="00F064F4" w:rsidRDefault="00610AD5" w:rsidP="00610AD5">
      <w:pPr>
        <w:tabs>
          <w:tab w:val="left" w:pos="7368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URBROJ: </w:t>
      </w:r>
      <w:r w:rsidR="004857A2">
        <w:rPr>
          <w:rFonts w:eastAsia="Times New Roman" w:cs="Arial"/>
          <w:lang w:eastAsia="hr-HR"/>
        </w:rPr>
        <w:t>2186-06-01/19-66</w:t>
      </w:r>
      <w:r w:rsidR="00C04A77">
        <w:rPr>
          <w:rFonts w:eastAsia="Times New Roman" w:cs="Arial"/>
          <w:lang w:eastAsia="hr-HR"/>
        </w:rPr>
        <w:t xml:space="preserve"> </w:t>
      </w:r>
      <w:r w:rsidRPr="00F064F4">
        <w:rPr>
          <w:rFonts w:eastAsia="Times New Roman" w:cs="Arial"/>
          <w:lang w:eastAsia="hr-HR"/>
        </w:rPr>
        <w:tab/>
        <w:t xml:space="preserve">      </w:t>
      </w:r>
    </w:p>
    <w:p w:rsidR="00610AD5" w:rsidRPr="00F064F4" w:rsidRDefault="00672075" w:rsidP="00610AD5">
      <w:pPr>
        <w:tabs>
          <w:tab w:val="left" w:pos="7368"/>
        </w:tabs>
        <w:jc w:val="both"/>
        <w:rPr>
          <w:rFonts w:eastAsia="Calibri" w:cs="Times New Roman"/>
        </w:rPr>
      </w:pPr>
      <w:r>
        <w:rPr>
          <w:rFonts w:eastAsia="Times New Roman" w:cs="Arial"/>
          <w:lang w:eastAsia="hr-HR"/>
        </w:rPr>
        <w:t>Petrijanec, 31. siječnja</w:t>
      </w:r>
      <w:r w:rsidR="004D04B7">
        <w:rPr>
          <w:rFonts w:eastAsia="Times New Roman" w:cs="Arial"/>
          <w:lang w:eastAsia="hr-HR"/>
        </w:rPr>
        <w:t xml:space="preserve"> </w:t>
      </w:r>
      <w:r w:rsidR="00C04A77">
        <w:rPr>
          <w:rFonts w:eastAsia="Times New Roman" w:cs="Arial"/>
          <w:lang w:eastAsia="hr-HR"/>
        </w:rPr>
        <w:t>2019</w:t>
      </w:r>
      <w:r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ab/>
        <w:t xml:space="preserve">      </w:t>
      </w:r>
    </w:p>
    <w:p w:rsidR="00610AD5" w:rsidRDefault="00610AD5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10AD5" w:rsidRDefault="00610AD5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60D30" w:rsidRDefault="00660D30" w:rsidP="00C04A77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>Na temelju članka 7. stavka 2. Zakona o financiranju političkih a</w:t>
      </w:r>
      <w:r w:rsidR="00C04A77">
        <w:rPr>
          <w:rFonts w:eastAsia="Times New Roman" w:cs="Arial"/>
          <w:lang w:eastAsia="hr-HR"/>
        </w:rPr>
        <w:t>ktivnosti i izborne promidžbe (»Narodne no</w:t>
      </w:r>
      <w:r w:rsidR="002E30D1">
        <w:rPr>
          <w:rFonts w:eastAsia="Times New Roman" w:cs="Arial"/>
          <w:lang w:eastAsia="hr-HR"/>
        </w:rPr>
        <w:t>vine«</w:t>
      </w:r>
      <w:r w:rsidR="00947C36">
        <w:rPr>
          <w:rFonts w:eastAsia="Times New Roman" w:cs="Arial"/>
          <w:lang w:eastAsia="hr-HR"/>
        </w:rPr>
        <w:t>,</w:t>
      </w:r>
      <w:r w:rsidR="002E30D1">
        <w:rPr>
          <w:rFonts w:eastAsia="Times New Roman" w:cs="Arial"/>
          <w:lang w:eastAsia="hr-HR"/>
        </w:rPr>
        <w:t xml:space="preserve"> broj 24/11, 61/11, 27/13,</w:t>
      </w:r>
      <w:r w:rsidR="00C04A77">
        <w:rPr>
          <w:rFonts w:eastAsia="Times New Roman" w:cs="Arial"/>
          <w:lang w:eastAsia="hr-HR"/>
        </w:rPr>
        <w:t xml:space="preserve"> </w:t>
      </w:r>
      <w:r w:rsidR="002E30D1">
        <w:rPr>
          <w:rFonts w:eastAsia="Times New Roman" w:cs="Arial"/>
          <w:lang w:eastAsia="hr-HR"/>
        </w:rPr>
        <w:t>0</w:t>
      </w:r>
      <w:r w:rsidR="00C04A77">
        <w:rPr>
          <w:rFonts w:eastAsia="Times New Roman" w:cs="Arial"/>
          <w:lang w:eastAsia="hr-HR"/>
        </w:rPr>
        <w:t>2/14</w:t>
      </w:r>
      <w:r w:rsidR="002E30D1">
        <w:rPr>
          <w:rFonts w:eastAsia="Times New Roman" w:cs="Arial"/>
          <w:lang w:eastAsia="hr-HR"/>
        </w:rPr>
        <w:t>, 96/16 i 70/17</w:t>
      </w:r>
      <w:r w:rsidRPr="00610AD5">
        <w:rPr>
          <w:rFonts w:eastAsia="Times New Roman" w:cs="Arial"/>
          <w:lang w:eastAsia="hr-HR"/>
        </w:rPr>
        <w:t>) i članka 28. Statuta Općine P</w:t>
      </w:r>
      <w:r w:rsidR="00C04A77">
        <w:rPr>
          <w:rFonts w:eastAsia="Times New Roman" w:cs="Arial"/>
          <w:lang w:eastAsia="hr-HR"/>
        </w:rPr>
        <w:t>etrijanec (»</w:t>
      </w:r>
      <w:r w:rsidRPr="00610AD5">
        <w:rPr>
          <w:rFonts w:eastAsia="Times New Roman" w:cs="Arial"/>
          <w:lang w:eastAsia="hr-HR"/>
        </w:rPr>
        <w:t>Službe</w:t>
      </w:r>
      <w:r w:rsidR="00C04A77">
        <w:rPr>
          <w:rFonts w:eastAsia="Times New Roman" w:cs="Arial"/>
          <w:lang w:eastAsia="hr-HR"/>
        </w:rPr>
        <w:t>ni vjesnik Varaždinske županije«</w:t>
      </w:r>
      <w:r w:rsidR="00947C36">
        <w:rPr>
          <w:rFonts w:eastAsia="Times New Roman" w:cs="Arial"/>
          <w:lang w:eastAsia="hr-HR"/>
        </w:rPr>
        <w:t>,</w:t>
      </w:r>
      <w:r w:rsidR="00C04A77">
        <w:rPr>
          <w:rFonts w:eastAsia="Times New Roman" w:cs="Arial"/>
          <w:lang w:eastAsia="hr-HR"/>
        </w:rPr>
        <w:t xml:space="preserve"> broj 16/13 i 52/17</w:t>
      </w:r>
      <w:r w:rsidRPr="00610AD5">
        <w:rPr>
          <w:rFonts w:eastAsia="Times New Roman" w:cs="Arial"/>
          <w:lang w:eastAsia="hr-HR"/>
        </w:rPr>
        <w:t>), Općinsko v</w:t>
      </w:r>
      <w:r w:rsidR="00672075">
        <w:rPr>
          <w:rFonts w:eastAsia="Times New Roman" w:cs="Arial"/>
          <w:lang w:eastAsia="hr-HR"/>
        </w:rPr>
        <w:t>ijeće Općine Petrijanec na 15.</w:t>
      </w:r>
      <w:r w:rsidR="00C04A77">
        <w:rPr>
          <w:rFonts w:eastAsia="Times New Roman" w:cs="Arial"/>
          <w:lang w:eastAsia="hr-HR"/>
        </w:rPr>
        <w:t xml:space="preserve"> s</w:t>
      </w:r>
      <w:r w:rsidR="00672075">
        <w:rPr>
          <w:rFonts w:eastAsia="Times New Roman" w:cs="Arial"/>
          <w:lang w:eastAsia="hr-HR"/>
        </w:rPr>
        <w:t xml:space="preserve">jednici održanoj dana 31. siječnja </w:t>
      </w:r>
      <w:r w:rsidR="00C04A77">
        <w:rPr>
          <w:rFonts w:eastAsia="Times New Roman" w:cs="Arial"/>
          <w:lang w:eastAsia="hr-HR"/>
        </w:rPr>
        <w:t>2019</w:t>
      </w:r>
      <w:r w:rsidRPr="00610AD5">
        <w:rPr>
          <w:rFonts w:eastAsia="Times New Roman" w:cs="Arial"/>
          <w:lang w:eastAsia="hr-HR"/>
        </w:rPr>
        <w:t xml:space="preserve">. </w:t>
      </w:r>
      <w:r w:rsidR="00C04A77">
        <w:rPr>
          <w:rFonts w:eastAsia="Times New Roman" w:cs="Arial"/>
          <w:lang w:eastAsia="hr-HR"/>
        </w:rPr>
        <w:t xml:space="preserve">godine, </w:t>
      </w:r>
      <w:r w:rsidRPr="00610AD5">
        <w:rPr>
          <w:rFonts w:eastAsia="Times New Roman" w:cs="Arial"/>
          <w:lang w:eastAsia="hr-HR"/>
        </w:rPr>
        <w:t xml:space="preserve">donosi </w:t>
      </w:r>
    </w:p>
    <w:p w:rsidR="00C709E1" w:rsidRDefault="00C709E1" w:rsidP="00C04A77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C709E1" w:rsidRPr="00610AD5" w:rsidRDefault="00C709E1" w:rsidP="00C04A77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C04A77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610AD5">
        <w:rPr>
          <w:rFonts w:eastAsia="Times New Roman" w:cs="Arial"/>
          <w:b/>
          <w:lang w:eastAsia="hr-HR"/>
        </w:rPr>
        <w:t>O D L U K U</w:t>
      </w:r>
    </w:p>
    <w:p w:rsidR="00660D30" w:rsidRDefault="00660D30" w:rsidP="00660D3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610AD5">
        <w:rPr>
          <w:rFonts w:eastAsia="Times New Roman" w:cs="Arial"/>
          <w:b/>
          <w:lang w:eastAsia="hr-HR"/>
        </w:rPr>
        <w:t xml:space="preserve">o raspoređivanju sredstava za redovito godišnje financiranje političkih stranaka zastupljenih u Općinskom </w:t>
      </w:r>
      <w:r w:rsidR="00C04A77">
        <w:rPr>
          <w:rFonts w:eastAsia="Times New Roman" w:cs="Arial"/>
          <w:b/>
          <w:lang w:eastAsia="hr-HR"/>
        </w:rPr>
        <w:t>vijeću Općine Petrijanec za 2019</w:t>
      </w:r>
      <w:r w:rsidRPr="00610AD5">
        <w:rPr>
          <w:rFonts w:eastAsia="Times New Roman" w:cs="Arial"/>
          <w:b/>
          <w:lang w:eastAsia="hr-HR"/>
        </w:rPr>
        <w:t xml:space="preserve">. </w:t>
      </w:r>
      <w:r w:rsidR="00C709E1">
        <w:rPr>
          <w:rFonts w:eastAsia="Times New Roman" w:cs="Arial"/>
          <w:b/>
          <w:lang w:eastAsia="hr-HR"/>
        </w:rPr>
        <w:t>g</w:t>
      </w:r>
      <w:r w:rsidRPr="00610AD5">
        <w:rPr>
          <w:rFonts w:eastAsia="Times New Roman" w:cs="Arial"/>
          <w:b/>
          <w:lang w:eastAsia="hr-HR"/>
        </w:rPr>
        <w:t>odinu</w:t>
      </w:r>
    </w:p>
    <w:p w:rsidR="00C709E1" w:rsidRPr="00610AD5" w:rsidRDefault="00C709E1" w:rsidP="00660D3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660D30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>Članak 1.</w:t>
      </w:r>
    </w:p>
    <w:p w:rsidR="00C04A77" w:rsidRPr="00610AD5" w:rsidRDefault="00C04A77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Default="00660D30" w:rsidP="00660D30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>Odlukom o raspoređivanju sredstava za redovito godišnje financiranje političkih stranaka zastupljenih u Općinskom vijeću Općine Petrijanec za proračunsku</w:t>
      </w:r>
      <w:r w:rsidR="00C04A77">
        <w:rPr>
          <w:rFonts w:eastAsia="Times New Roman" w:cs="Arial"/>
          <w:lang w:eastAsia="hr-HR"/>
        </w:rPr>
        <w:t xml:space="preserve"> 2019. g</w:t>
      </w:r>
      <w:r w:rsidRPr="00610AD5">
        <w:rPr>
          <w:rFonts w:eastAsia="Times New Roman" w:cs="Arial"/>
          <w:lang w:eastAsia="hr-HR"/>
        </w:rPr>
        <w:t>odinu (u daljnjem tekstu: Odluka) određuje se način raspoređivanja sredstava iz Pro</w:t>
      </w:r>
      <w:r w:rsidR="00C04A77">
        <w:rPr>
          <w:rFonts w:eastAsia="Times New Roman" w:cs="Arial"/>
          <w:lang w:eastAsia="hr-HR"/>
        </w:rPr>
        <w:t>računa Općine Petrijanec za 2019</w:t>
      </w:r>
      <w:r w:rsidRPr="00610AD5">
        <w:rPr>
          <w:rFonts w:eastAsia="Times New Roman" w:cs="Arial"/>
          <w:lang w:eastAsia="hr-HR"/>
        </w:rPr>
        <w:t>. godinu (u daljnjem tekstu: Proračun) za redovito godišnje financiranje političkih stranaka zastupljenih u Općinskom vijeću Općine Petrijanec (u daljnjem tekstu: Općinsko vijeće).</w:t>
      </w:r>
    </w:p>
    <w:p w:rsidR="00C709E1" w:rsidRPr="00610AD5" w:rsidRDefault="00C709E1" w:rsidP="00660D30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60D30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>Članak 2.</w:t>
      </w:r>
    </w:p>
    <w:p w:rsidR="00C04A77" w:rsidRPr="00610AD5" w:rsidRDefault="00C04A77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ab/>
        <w:t>Sredstva planirana u Proračunu za redovito godišnje financiranje političkih stranaka zastupljenih u Općinskom vijeću, za razdoblje iz članka 1. o</w:t>
      </w:r>
      <w:r w:rsidR="00C04A77">
        <w:rPr>
          <w:rFonts w:eastAsia="Times New Roman" w:cs="Arial"/>
          <w:lang w:eastAsia="hr-HR"/>
        </w:rPr>
        <w:t>ve Odluke iznose ukupno za 2019</w:t>
      </w:r>
      <w:r w:rsidRPr="00610AD5">
        <w:rPr>
          <w:rFonts w:eastAsia="Times New Roman" w:cs="Arial"/>
          <w:lang w:eastAsia="hr-HR"/>
        </w:rPr>
        <w:t xml:space="preserve">. godinu 21.000,00  kuna. </w:t>
      </w: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>Članak 3.</w:t>
      </w: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</w:p>
    <w:p w:rsidR="00660D30" w:rsidRDefault="00660D30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ab/>
        <w:t>Iznos sredstava za članove Opći</w:t>
      </w:r>
      <w:r w:rsidR="00C04A77">
        <w:rPr>
          <w:rFonts w:eastAsia="Times New Roman" w:cs="Arial"/>
          <w:lang w:eastAsia="hr-HR"/>
        </w:rPr>
        <w:t>nskog vijeća utvrđuje se za 2019</w:t>
      </w:r>
      <w:r w:rsidRPr="00610AD5">
        <w:rPr>
          <w:rFonts w:eastAsia="Times New Roman" w:cs="Arial"/>
          <w:lang w:eastAsia="hr-HR"/>
        </w:rPr>
        <w:t xml:space="preserve">. godinu u iznosu od  21.000,00 kuna kako slijedi: </w:t>
      </w:r>
    </w:p>
    <w:p w:rsidR="00C709E1" w:rsidRDefault="00C709E1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709E1" w:rsidRDefault="00C709E1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709E1" w:rsidRDefault="00C709E1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709E1" w:rsidRDefault="00C709E1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709E1" w:rsidRDefault="00C709E1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709E1" w:rsidRPr="00610AD5" w:rsidRDefault="00C709E1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60D30" w:rsidRPr="00610AD5" w:rsidRDefault="00660D30" w:rsidP="007411A9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428"/>
        <w:gridCol w:w="1456"/>
        <w:gridCol w:w="1671"/>
        <w:gridCol w:w="1794"/>
        <w:gridCol w:w="1458"/>
      </w:tblGrid>
      <w:tr w:rsidR="00660D30" w:rsidRPr="00610AD5" w:rsidTr="005C6624">
        <w:tc>
          <w:tcPr>
            <w:tcW w:w="1529" w:type="dxa"/>
            <w:shd w:val="clear" w:color="auto" w:fill="auto"/>
          </w:tcPr>
          <w:p w:rsidR="00660D30" w:rsidRPr="00B37372" w:rsidRDefault="00660D30" w:rsidP="007411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Stranka</w:t>
            </w:r>
          </w:p>
        </w:tc>
        <w:tc>
          <w:tcPr>
            <w:tcW w:w="1519" w:type="dxa"/>
            <w:shd w:val="clear" w:color="auto" w:fill="auto"/>
          </w:tcPr>
          <w:p w:rsidR="00660D30" w:rsidRPr="00B37372" w:rsidRDefault="00660D30" w:rsidP="007411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Vijećnik</w:t>
            </w:r>
          </w:p>
        </w:tc>
        <w:tc>
          <w:tcPr>
            <w:tcW w:w="1525" w:type="dxa"/>
            <w:shd w:val="clear" w:color="auto" w:fill="auto"/>
          </w:tcPr>
          <w:p w:rsidR="00660D30" w:rsidRPr="00B37372" w:rsidRDefault="00660D30" w:rsidP="007411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Vijećnica</w:t>
            </w:r>
          </w:p>
        </w:tc>
        <w:tc>
          <w:tcPr>
            <w:tcW w:w="1547" w:type="dxa"/>
            <w:shd w:val="clear" w:color="auto" w:fill="auto"/>
          </w:tcPr>
          <w:p w:rsidR="00660D30" w:rsidRPr="00B37372" w:rsidRDefault="00B37372" w:rsidP="007411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Iznos/V</w:t>
            </w:r>
            <w:r w:rsidR="00660D30" w:rsidRPr="00B37372">
              <w:rPr>
                <w:rFonts w:eastAsia="Times New Roman" w:cs="Arial"/>
                <w:b/>
                <w:lang w:eastAsia="hr-HR"/>
              </w:rPr>
              <w:t>ijećnik</w:t>
            </w:r>
          </w:p>
        </w:tc>
        <w:tc>
          <w:tcPr>
            <w:tcW w:w="1647" w:type="dxa"/>
            <w:shd w:val="clear" w:color="auto" w:fill="auto"/>
          </w:tcPr>
          <w:p w:rsidR="00660D30" w:rsidRPr="00B37372" w:rsidRDefault="00B37372" w:rsidP="007411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Iznos/V</w:t>
            </w:r>
            <w:r w:rsidR="00660D30" w:rsidRPr="00B37372">
              <w:rPr>
                <w:rFonts w:eastAsia="Times New Roman" w:cs="Arial"/>
                <w:b/>
                <w:lang w:eastAsia="hr-HR"/>
              </w:rPr>
              <w:t>ijećnica</w:t>
            </w:r>
          </w:p>
        </w:tc>
        <w:tc>
          <w:tcPr>
            <w:tcW w:w="1521" w:type="dxa"/>
            <w:shd w:val="clear" w:color="auto" w:fill="auto"/>
          </w:tcPr>
          <w:p w:rsidR="00660D30" w:rsidRPr="00B37372" w:rsidRDefault="00660D30" w:rsidP="007411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Ukupno</w:t>
            </w:r>
          </w:p>
        </w:tc>
      </w:tr>
      <w:tr w:rsidR="00660D30" w:rsidRPr="00610AD5" w:rsidTr="005C6624">
        <w:tc>
          <w:tcPr>
            <w:tcW w:w="1529" w:type="dxa"/>
            <w:shd w:val="clear" w:color="auto" w:fill="auto"/>
          </w:tcPr>
          <w:p w:rsidR="00B37372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 xml:space="preserve">HDZ  </w:t>
            </w:r>
          </w:p>
          <w:p w:rsidR="00660D30" w:rsidRPr="00610AD5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ukupno 4</w:t>
            </w:r>
          </w:p>
        </w:tc>
        <w:tc>
          <w:tcPr>
            <w:tcW w:w="151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</w:tc>
        <w:tc>
          <w:tcPr>
            <w:tcW w:w="16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1.593,10</w:t>
            </w:r>
          </w:p>
        </w:tc>
        <w:tc>
          <w:tcPr>
            <w:tcW w:w="1521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5.937,91</w:t>
            </w:r>
          </w:p>
        </w:tc>
      </w:tr>
      <w:tr w:rsidR="00660D30" w:rsidRPr="00610AD5" w:rsidTr="005C6624">
        <w:tc>
          <w:tcPr>
            <w:tcW w:w="1529" w:type="dxa"/>
            <w:shd w:val="clear" w:color="auto" w:fill="auto"/>
          </w:tcPr>
          <w:p w:rsidR="00B37372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 xml:space="preserve">HSS </w:t>
            </w:r>
          </w:p>
          <w:p w:rsidR="00660D30" w:rsidRPr="00610AD5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ukupno 1</w:t>
            </w:r>
          </w:p>
        </w:tc>
        <w:tc>
          <w:tcPr>
            <w:tcW w:w="151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6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</w:t>
            </w:r>
            <w:r w:rsidR="00A4498F">
              <w:rPr>
                <w:rFonts w:eastAsia="Times New Roman" w:cs="Arial"/>
                <w:lang w:eastAsia="hr-HR"/>
              </w:rPr>
              <w:t>.</w:t>
            </w:r>
            <w:r w:rsidRPr="00610AD5">
              <w:rPr>
                <w:rFonts w:eastAsia="Times New Roman" w:cs="Arial"/>
                <w:lang w:eastAsia="hr-HR"/>
              </w:rPr>
              <w:t>593,10</w:t>
            </w:r>
          </w:p>
        </w:tc>
        <w:tc>
          <w:tcPr>
            <w:tcW w:w="1521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1.593,10</w:t>
            </w:r>
          </w:p>
        </w:tc>
      </w:tr>
      <w:tr w:rsidR="00660D30" w:rsidRPr="00610AD5" w:rsidTr="005C6624">
        <w:tc>
          <w:tcPr>
            <w:tcW w:w="152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HNS liberalni demokrati ukupno 2</w:t>
            </w:r>
          </w:p>
        </w:tc>
        <w:tc>
          <w:tcPr>
            <w:tcW w:w="151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</w:tc>
        <w:tc>
          <w:tcPr>
            <w:tcW w:w="16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521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2.896,54</w:t>
            </w:r>
          </w:p>
        </w:tc>
      </w:tr>
      <w:tr w:rsidR="00660D30" w:rsidRPr="00610AD5" w:rsidTr="005C6624">
        <w:tc>
          <w:tcPr>
            <w:tcW w:w="1529" w:type="dxa"/>
            <w:shd w:val="clear" w:color="auto" w:fill="auto"/>
          </w:tcPr>
          <w:p w:rsidR="00B37372" w:rsidRDefault="00AF0F6D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SDP</w:t>
            </w:r>
          </w:p>
          <w:p w:rsidR="00660D30" w:rsidRPr="00610AD5" w:rsidRDefault="00AF0F6D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ukupno 5</w:t>
            </w:r>
          </w:p>
        </w:tc>
        <w:tc>
          <w:tcPr>
            <w:tcW w:w="151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AF0F6D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6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</w:t>
            </w:r>
            <w:r w:rsidR="00A4498F">
              <w:rPr>
                <w:rFonts w:eastAsia="Times New Roman" w:cs="Arial"/>
                <w:lang w:eastAsia="hr-HR"/>
              </w:rPr>
              <w:t>.</w:t>
            </w:r>
            <w:r w:rsidRPr="00610AD5">
              <w:rPr>
                <w:rFonts w:eastAsia="Times New Roman" w:cs="Arial"/>
                <w:lang w:eastAsia="hr-HR"/>
              </w:rPr>
              <w:t>593,10</w:t>
            </w:r>
          </w:p>
        </w:tc>
        <w:tc>
          <w:tcPr>
            <w:tcW w:w="1521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E12C4D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7.675,84</w:t>
            </w:r>
          </w:p>
        </w:tc>
      </w:tr>
      <w:tr w:rsidR="00660D30" w:rsidRPr="00610AD5" w:rsidTr="005C6624">
        <w:tc>
          <w:tcPr>
            <w:tcW w:w="1529" w:type="dxa"/>
            <w:shd w:val="clear" w:color="auto" w:fill="auto"/>
          </w:tcPr>
          <w:p w:rsidR="00660D30" w:rsidRPr="00610AD5" w:rsidRDefault="00A4498F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Reformisti</w:t>
            </w:r>
            <w:r w:rsidR="00BD4552">
              <w:rPr>
                <w:rFonts w:eastAsia="Times New Roman" w:cs="Arial"/>
                <w:lang w:eastAsia="hr-HR"/>
              </w:rPr>
              <w:t xml:space="preserve"> ukupno</w:t>
            </w:r>
            <w:r w:rsidR="00AF0F6D">
              <w:rPr>
                <w:rFonts w:eastAsia="Times New Roman" w:cs="Arial"/>
                <w:lang w:eastAsia="hr-HR"/>
              </w:rPr>
              <w:t xml:space="preserve"> 1</w:t>
            </w:r>
          </w:p>
        </w:tc>
        <w:tc>
          <w:tcPr>
            <w:tcW w:w="151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660D30" w:rsidRPr="00610AD5" w:rsidRDefault="00BB0371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</w:tc>
        <w:tc>
          <w:tcPr>
            <w:tcW w:w="16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521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</w:tc>
      </w:tr>
      <w:tr w:rsidR="00660D30" w:rsidRPr="00610AD5" w:rsidTr="005C6624">
        <w:tc>
          <w:tcPr>
            <w:tcW w:w="152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Romska nacionalna manjina</w:t>
            </w:r>
            <w:r w:rsidR="00BD4552">
              <w:rPr>
                <w:rFonts w:eastAsia="Times New Roman" w:cs="Arial"/>
                <w:lang w:eastAsia="hr-HR"/>
              </w:rPr>
              <w:t xml:space="preserve"> ukupno 1</w:t>
            </w:r>
          </w:p>
        </w:tc>
        <w:tc>
          <w:tcPr>
            <w:tcW w:w="1519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</w:tc>
        <w:tc>
          <w:tcPr>
            <w:tcW w:w="1647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521" w:type="dxa"/>
            <w:shd w:val="clear" w:color="auto" w:fill="auto"/>
          </w:tcPr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  <w:p w:rsidR="00660D30" w:rsidRPr="00610AD5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610AD5">
              <w:rPr>
                <w:rFonts w:eastAsia="Times New Roman" w:cs="Arial"/>
                <w:lang w:eastAsia="hr-HR"/>
              </w:rPr>
              <w:t>1.448,27</w:t>
            </w:r>
          </w:p>
        </w:tc>
      </w:tr>
      <w:tr w:rsidR="00660D30" w:rsidRPr="00610AD5" w:rsidTr="005C6624">
        <w:tc>
          <w:tcPr>
            <w:tcW w:w="7767" w:type="dxa"/>
            <w:gridSpan w:val="5"/>
            <w:shd w:val="clear" w:color="auto" w:fill="auto"/>
          </w:tcPr>
          <w:p w:rsidR="00660D30" w:rsidRPr="00B37372" w:rsidRDefault="00660D30" w:rsidP="00660D3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UKUPNO:</w:t>
            </w:r>
          </w:p>
        </w:tc>
        <w:tc>
          <w:tcPr>
            <w:tcW w:w="1521" w:type="dxa"/>
            <w:shd w:val="clear" w:color="auto" w:fill="auto"/>
          </w:tcPr>
          <w:p w:rsidR="00660D30" w:rsidRPr="00B37372" w:rsidRDefault="00660D30" w:rsidP="00660D3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37372">
              <w:rPr>
                <w:rFonts w:eastAsia="Times New Roman" w:cs="Arial"/>
                <w:b/>
                <w:lang w:eastAsia="hr-HR"/>
              </w:rPr>
              <w:t>20.999,93  kn</w:t>
            </w:r>
          </w:p>
        </w:tc>
      </w:tr>
    </w:tbl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Default="00AF0EE4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Članak 4</w:t>
      </w:r>
      <w:r w:rsidR="00660D30" w:rsidRPr="00610AD5">
        <w:rPr>
          <w:rFonts w:eastAsia="Times New Roman" w:cs="Arial"/>
          <w:lang w:eastAsia="hr-HR"/>
        </w:rPr>
        <w:t>.</w:t>
      </w:r>
    </w:p>
    <w:p w:rsidR="00C04A77" w:rsidRPr="00610AD5" w:rsidRDefault="00C04A77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ab/>
        <w:t xml:space="preserve">Sredstva utvrđena člankom </w:t>
      </w:r>
      <w:r w:rsidR="00C04A77">
        <w:rPr>
          <w:rFonts w:eastAsia="Times New Roman" w:cs="Arial"/>
          <w:lang w:eastAsia="hr-HR"/>
        </w:rPr>
        <w:t>3. ove Odl</w:t>
      </w:r>
      <w:r w:rsidR="00866527">
        <w:rPr>
          <w:rFonts w:eastAsia="Times New Roman" w:cs="Arial"/>
          <w:lang w:eastAsia="hr-HR"/>
        </w:rPr>
        <w:t>uke doznačiti će se tromjesečno u jednakim iznosima.</w:t>
      </w: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D4604A">
      <w:pPr>
        <w:spacing w:after="0" w:line="240" w:lineRule="auto"/>
        <w:rPr>
          <w:rFonts w:eastAsia="Times New Roman" w:cs="Arial"/>
          <w:lang w:eastAsia="hr-HR"/>
        </w:rPr>
      </w:pPr>
    </w:p>
    <w:p w:rsidR="00660D30" w:rsidRPr="00610AD5" w:rsidRDefault="00AF0EE4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Članak 5</w:t>
      </w:r>
      <w:r w:rsidR="00660D30" w:rsidRPr="00610AD5">
        <w:rPr>
          <w:rFonts w:eastAsia="Times New Roman" w:cs="Arial"/>
          <w:lang w:eastAsia="hr-HR"/>
        </w:rPr>
        <w:t>.</w:t>
      </w:r>
    </w:p>
    <w:p w:rsidR="00660D30" w:rsidRPr="00610AD5" w:rsidRDefault="00660D30" w:rsidP="00660D30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ab/>
        <w:t>Ova Odluka stupa na sna</w:t>
      </w:r>
      <w:r w:rsidR="00C04A77">
        <w:rPr>
          <w:rFonts w:eastAsia="Times New Roman" w:cs="Arial"/>
          <w:lang w:eastAsia="hr-HR"/>
        </w:rPr>
        <w:t>gu osmog dana od dana objave u »</w:t>
      </w:r>
      <w:r w:rsidRPr="00610AD5">
        <w:rPr>
          <w:rFonts w:eastAsia="Times New Roman" w:cs="Arial"/>
          <w:lang w:eastAsia="hr-HR"/>
        </w:rPr>
        <w:t>Službeno</w:t>
      </w:r>
      <w:r w:rsidR="00C04A77">
        <w:rPr>
          <w:rFonts w:eastAsia="Times New Roman" w:cs="Arial"/>
          <w:lang w:eastAsia="hr-HR"/>
        </w:rPr>
        <w:t>m vjesniku Varaždinske županije«</w:t>
      </w:r>
      <w:r w:rsidRPr="00610AD5">
        <w:rPr>
          <w:rFonts w:eastAsia="Times New Roman" w:cs="Arial"/>
          <w:lang w:eastAsia="hr-HR"/>
        </w:rPr>
        <w:t xml:space="preserve">. </w:t>
      </w:r>
    </w:p>
    <w:p w:rsidR="00660D30" w:rsidRPr="00610AD5" w:rsidRDefault="00660D30" w:rsidP="00660D3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u w:val="single"/>
          <w:lang w:eastAsia="hr-HR"/>
        </w:rPr>
        <w:t xml:space="preserve">   </w:t>
      </w: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</w:p>
    <w:p w:rsidR="00660D30" w:rsidRPr="00610AD5" w:rsidRDefault="00660D30" w:rsidP="00660D30">
      <w:pPr>
        <w:spacing w:after="0" w:line="240" w:lineRule="auto"/>
        <w:rPr>
          <w:rFonts w:eastAsia="Times New Roman" w:cs="Arial"/>
          <w:lang w:eastAsia="hr-HR"/>
        </w:rPr>
      </w:pP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  <w:t xml:space="preserve">              </w:t>
      </w:r>
      <w:r w:rsidR="00C04A77">
        <w:rPr>
          <w:rFonts w:eastAsia="Times New Roman" w:cs="Arial"/>
          <w:lang w:eastAsia="hr-HR"/>
        </w:rPr>
        <w:t xml:space="preserve">     </w:t>
      </w:r>
      <w:r w:rsidRPr="00610AD5">
        <w:rPr>
          <w:rFonts w:eastAsia="Times New Roman" w:cs="Arial"/>
          <w:lang w:eastAsia="hr-HR"/>
        </w:rPr>
        <w:t xml:space="preserve"> </w:t>
      </w:r>
      <w:r w:rsidR="00E1542A">
        <w:rPr>
          <w:rFonts w:eastAsia="Times New Roman" w:cs="Arial"/>
          <w:lang w:eastAsia="hr-HR"/>
        </w:rPr>
        <w:t>Potp</w:t>
      </w:r>
      <w:r w:rsidR="00C04A77">
        <w:rPr>
          <w:rFonts w:eastAsia="Times New Roman" w:cs="Arial"/>
          <w:lang w:eastAsia="hr-HR"/>
        </w:rPr>
        <w:t xml:space="preserve">redsjednik </w:t>
      </w:r>
      <w:r w:rsidRPr="00610AD5">
        <w:rPr>
          <w:rFonts w:eastAsia="Times New Roman" w:cs="Arial"/>
          <w:lang w:eastAsia="hr-HR"/>
        </w:rPr>
        <w:t>Općinskog vijeća</w:t>
      </w:r>
      <w:r w:rsidRPr="00610AD5">
        <w:rPr>
          <w:rFonts w:eastAsia="Times New Roman" w:cs="Arial"/>
          <w:b/>
          <w:lang w:eastAsia="hr-HR"/>
        </w:rPr>
        <w:t xml:space="preserve">                                                                                            </w:t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  <w:t xml:space="preserve">        </w:t>
      </w:r>
      <w:r w:rsidRPr="00610AD5">
        <w:rPr>
          <w:rFonts w:eastAsia="Times New Roman" w:cs="Arial"/>
          <w:lang w:eastAsia="hr-HR"/>
        </w:rPr>
        <w:tab/>
      </w:r>
      <w:r w:rsidRPr="00610AD5">
        <w:rPr>
          <w:rFonts w:eastAsia="Times New Roman" w:cs="Arial"/>
          <w:lang w:eastAsia="hr-HR"/>
        </w:rPr>
        <w:tab/>
        <w:t xml:space="preserve">    </w:t>
      </w:r>
      <w:r w:rsidR="00E1542A">
        <w:rPr>
          <w:rFonts w:eastAsia="Times New Roman" w:cs="Arial"/>
          <w:lang w:eastAsia="hr-HR"/>
        </w:rPr>
        <w:t xml:space="preserve">     </w:t>
      </w:r>
      <w:bookmarkStart w:id="0" w:name="_GoBack"/>
      <w:bookmarkEnd w:id="0"/>
      <w:r w:rsidR="00E1542A">
        <w:rPr>
          <w:rFonts w:eastAsia="Times New Roman" w:cs="Arial"/>
          <w:lang w:eastAsia="hr-HR"/>
        </w:rPr>
        <w:t>Roman Strelec, v. r.</w:t>
      </w:r>
    </w:p>
    <w:p w:rsidR="00647380" w:rsidRPr="00610AD5" w:rsidRDefault="00647380">
      <w:pPr>
        <w:rPr>
          <w:rFonts w:cs="Arial"/>
        </w:rPr>
      </w:pPr>
    </w:p>
    <w:sectPr w:rsidR="00647380" w:rsidRPr="00610AD5" w:rsidSect="00EF717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BE" w:rsidRDefault="000263BE">
      <w:pPr>
        <w:spacing w:after="0" w:line="240" w:lineRule="auto"/>
      </w:pPr>
      <w:r>
        <w:separator/>
      </w:r>
    </w:p>
  </w:endnote>
  <w:endnote w:type="continuationSeparator" w:id="0">
    <w:p w:rsidR="000263BE" w:rsidRDefault="000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E" w:rsidRDefault="00660D30" w:rsidP="007E65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530FE" w:rsidRDefault="000263BE" w:rsidP="002677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E" w:rsidRDefault="000263BE" w:rsidP="00267734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C1" w:rsidRDefault="000263BE">
    <w:pPr>
      <w:pStyle w:val="Podnoje"/>
      <w:jc w:val="right"/>
    </w:pPr>
  </w:p>
  <w:p w:rsidR="00C96FC1" w:rsidRDefault="000263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BE" w:rsidRDefault="000263BE">
      <w:pPr>
        <w:spacing w:after="0" w:line="240" w:lineRule="auto"/>
      </w:pPr>
      <w:r>
        <w:separator/>
      </w:r>
    </w:p>
  </w:footnote>
  <w:footnote w:type="continuationSeparator" w:id="0">
    <w:p w:rsidR="000263BE" w:rsidRDefault="000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E" w:rsidRDefault="00660D30" w:rsidP="008C7AB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530FE" w:rsidRDefault="000263BE" w:rsidP="00977DE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E" w:rsidRDefault="000263BE" w:rsidP="008C7AB4">
    <w:pPr>
      <w:pStyle w:val="Zaglavlje"/>
      <w:framePr w:wrap="around" w:vAnchor="text" w:hAnchor="margin" w:xAlign="right" w:y="1"/>
      <w:rPr>
        <w:rStyle w:val="Brojstranice"/>
      </w:rPr>
    </w:pPr>
  </w:p>
  <w:p w:rsidR="00B530FE" w:rsidRDefault="000263BE" w:rsidP="00977DEB">
    <w:pPr>
      <w:pStyle w:val="Zaglavlj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0"/>
    <w:rsid w:val="000263BE"/>
    <w:rsid w:val="00272531"/>
    <w:rsid w:val="002E30D1"/>
    <w:rsid w:val="003C24CF"/>
    <w:rsid w:val="0043174F"/>
    <w:rsid w:val="004857A2"/>
    <w:rsid w:val="004C339E"/>
    <w:rsid w:val="004D04B7"/>
    <w:rsid w:val="00610AD5"/>
    <w:rsid w:val="00647380"/>
    <w:rsid w:val="00660D30"/>
    <w:rsid w:val="00672075"/>
    <w:rsid w:val="006A2552"/>
    <w:rsid w:val="006E4C8C"/>
    <w:rsid w:val="007411A9"/>
    <w:rsid w:val="00866527"/>
    <w:rsid w:val="008A0A32"/>
    <w:rsid w:val="00947C36"/>
    <w:rsid w:val="00A263CF"/>
    <w:rsid w:val="00A4498F"/>
    <w:rsid w:val="00A545D4"/>
    <w:rsid w:val="00AF0EE4"/>
    <w:rsid w:val="00AF0F6D"/>
    <w:rsid w:val="00B37372"/>
    <w:rsid w:val="00BB0371"/>
    <w:rsid w:val="00BD4552"/>
    <w:rsid w:val="00BF0BF8"/>
    <w:rsid w:val="00C04A77"/>
    <w:rsid w:val="00C225D9"/>
    <w:rsid w:val="00C709E1"/>
    <w:rsid w:val="00CB6C32"/>
    <w:rsid w:val="00D4604A"/>
    <w:rsid w:val="00D768AC"/>
    <w:rsid w:val="00E12C4D"/>
    <w:rsid w:val="00E1542A"/>
    <w:rsid w:val="00F5141E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60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60D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60D30"/>
  </w:style>
  <w:style w:type="paragraph" w:styleId="Zaglavlje">
    <w:name w:val="header"/>
    <w:basedOn w:val="Normal"/>
    <w:link w:val="ZaglavljeChar"/>
    <w:rsid w:val="00660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660D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">
    <w:name w:val="Char"/>
    <w:basedOn w:val="Normal"/>
    <w:rsid w:val="00660D3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60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60D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60D30"/>
  </w:style>
  <w:style w:type="paragraph" w:styleId="Zaglavlje">
    <w:name w:val="header"/>
    <w:basedOn w:val="Normal"/>
    <w:link w:val="ZaglavljeChar"/>
    <w:rsid w:val="00660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660D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">
    <w:name w:val="Char"/>
    <w:basedOn w:val="Normal"/>
    <w:rsid w:val="00660D3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26</cp:revision>
  <dcterms:created xsi:type="dcterms:W3CDTF">2019-01-10T12:17:00Z</dcterms:created>
  <dcterms:modified xsi:type="dcterms:W3CDTF">2019-02-01T12:52:00Z</dcterms:modified>
</cp:coreProperties>
</file>