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E83" w:rsidRPr="00955703" w:rsidRDefault="003D5927" w:rsidP="00881E8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2" o:spid="_x0000_s1026" type="#_x0000_t75" style="position:absolute;margin-left:39.6pt;margin-top:0;width:40.3pt;height:48.8pt;z-index:251658240;visibility:visible">
            <v:imagedata r:id="rId6" o:title=""/>
            <w10:wrap type="topAndBottom"/>
          </v:shape>
          <o:OLEObject Type="Embed" ProgID="Unknown" ShapeID="Object 2" DrawAspect="Content" ObjectID="_1636439402" r:id="rId7"/>
        </w:pict>
      </w:r>
    </w:p>
    <w:p w:rsidR="00881E83" w:rsidRPr="000D1B0A" w:rsidRDefault="00881E83" w:rsidP="00881E83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  <w:r w:rsidRPr="000D1B0A">
        <w:rPr>
          <w:rFonts w:eastAsia="Times New Roman" w:cs="Arial"/>
        </w:rPr>
        <w:t>REPUBLIKA HRVATSKA</w:t>
      </w:r>
    </w:p>
    <w:p w:rsidR="00881E83" w:rsidRPr="000D1B0A" w:rsidRDefault="00881E83" w:rsidP="00881E83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  <w:r w:rsidRPr="000D1B0A">
        <w:rPr>
          <w:rFonts w:eastAsia="Times New Roman" w:cs="Arial"/>
        </w:rPr>
        <w:t>VARAŽDINSKA ŽUPANIJA</w:t>
      </w:r>
    </w:p>
    <w:p w:rsidR="00881E83" w:rsidRPr="000D1B0A" w:rsidRDefault="00881E83" w:rsidP="00881E83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  <w:r w:rsidRPr="000D1B0A">
        <w:rPr>
          <w:rFonts w:eastAsia="Times New Roman" w:cs="Arial"/>
        </w:rPr>
        <w:t>OPĆINA PETRIJANEC</w:t>
      </w:r>
    </w:p>
    <w:p w:rsidR="00881E83" w:rsidRPr="000D1B0A" w:rsidRDefault="00881E83" w:rsidP="00881E83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  <w:r w:rsidRPr="000D1B0A">
        <w:rPr>
          <w:rFonts w:eastAsia="Times New Roman" w:cs="Arial"/>
        </w:rPr>
        <w:t>OPĆINSKO VIJEĆE</w:t>
      </w:r>
    </w:p>
    <w:p w:rsidR="00881E83" w:rsidRPr="000D1B0A" w:rsidRDefault="00DF13D8" w:rsidP="00881E83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  <w:r>
        <w:rPr>
          <w:rFonts w:eastAsia="Times New Roman" w:cs="Arial"/>
        </w:rPr>
        <w:t xml:space="preserve">KLASA:    </w:t>
      </w:r>
      <w:r w:rsidR="00A27146">
        <w:rPr>
          <w:rFonts w:eastAsia="Times New Roman" w:cs="Arial"/>
        </w:rPr>
        <w:t>406-01/19-01/89</w:t>
      </w:r>
    </w:p>
    <w:p w:rsidR="00881E83" w:rsidRPr="000D1B0A" w:rsidRDefault="00DF13D8" w:rsidP="00881E83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  <w:r>
        <w:rPr>
          <w:rFonts w:eastAsia="Times New Roman" w:cs="Arial"/>
        </w:rPr>
        <w:t xml:space="preserve">URBROJ: </w:t>
      </w:r>
      <w:r w:rsidR="00A27146">
        <w:rPr>
          <w:rFonts w:eastAsia="Times New Roman" w:cs="Arial"/>
        </w:rPr>
        <w:t>2186-06-01/19-13</w:t>
      </w:r>
    </w:p>
    <w:p w:rsidR="00881E83" w:rsidRDefault="005042BD" w:rsidP="00881E83">
      <w:pPr>
        <w:tabs>
          <w:tab w:val="left" w:pos="7548"/>
        </w:tabs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  <w:r>
        <w:rPr>
          <w:rFonts w:eastAsia="Times New Roman" w:cs="Arial"/>
        </w:rPr>
        <w:t xml:space="preserve">Petrijanec, 28. studenoga </w:t>
      </w:r>
      <w:r w:rsidR="00881E83">
        <w:rPr>
          <w:rFonts w:eastAsia="Times New Roman" w:cs="Arial"/>
        </w:rPr>
        <w:t>2019.</w:t>
      </w:r>
      <w:r w:rsidR="00881E83">
        <w:rPr>
          <w:rFonts w:eastAsia="Times New Roman" w:cs="Arial"/>
        </w:rPr>
        <w:tab/>
      </w:r>
      <w:r>
        <w:rPr>
          <w:rFonts w:eastAsia="Times New Roman" w:cs="Arial"/>
        </w:rPr>
        <w:t xml:space="preserve">    </w:t>
      </w:r>
      <w:r w:rsidR="00881E83">
        <w:rPr>
          <w:rFonts w:eastAsia="Times New Roman" w:cs="Arial"/>
        </w:rPr>
        <w:t xml:space="preserve">  </w:t>
      </w:r>
    </w:p>
    <w:p w:rsidR="00881E83" w:rsidRPr="000D1B0A" w:rsidRDefault="00881E83" w:rsidP="000600DD">
      <w:pPr>
        <w:tabs>
          <w:tab w:val="left" w:pos="7548"/>
        </w:tabs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  <w:r>
        <w:rPr>
          <w:rFonts w:eastAsia="Times New Roman" w:cs="Arial"/>
        </w:rPr>
        <w:t xml:space="preserve">   </w:t>
      </w:r>
    </w:p>
    <w:p w:rsidR="00881E83" w:rsidRDefault="000600DD" w:rsidP="00881E83">
      <w:pPr>
        <w:spacing w:after="0"/>
        <w:ind w:firstLine="708"/>
        <w:jc w:val="both"/>
        <w:rPr>
          <w:rFonts w:eastAsia="Times New Roman" w:cs="Arial"/>
          <w:lang w:eastAsia="hr-HR"/>
        </w:rPr>
      </w:pPr>
      <w:r>
        <w:rPr>
          <w:rFonts w:eastAsia="Times New Roman" w:cs="Arial"/>
          <w:lang w:eastAsia="hr-HR"/>
        </w:rPr>
        <w:t xml:space="preserve">Na temelju </w:t>
      </w:r>
      <w:r w:rsidR="000434B5">
        <w:rPr>
          <w:rFonts w:eastAsia="Times New Roman" w:cs="Arial"/>
          <w:lang w:eastAsia="hr-HR"/>
        </w:rPr>
        <w:t>članka 19.</w:t>
      </w:r>
      <w:r w:rsidR="00881E83">
        <w:rPr>
          <w:rFonts w:eastAsia="Times New Roman" w:cs="Arial"/>
          <w:lang w:eastAsia="hr-HR"/>
        </w:rPr>
        <w:t xml:space="preserve"> Zakona o upravljanju državnom imovinom (»Narodne novine«, broj 52/18), članka 35. Zakona o lokalnoj i područnoj (regionalnoj) samoupravi (»Narodne novine«, broj 33/01, 60/01, 129/05, 109/07, 125/08, 36/09,</w:t>
      </w:r>
      <w:r w:rsidR="00482107">
        <w:rPr>
          <w:rFonts w:eastAsia="Times New Roman" w:cs="Arial"/>
          <w:lang w:eastAsia="hr-HR"/>
        </w:rPr>
        <w:t xml:space="preserve"> 150/11, 144/12, 19/13, 137/15,</w:t>
      </w:r>
      <w:r w:rsidR="00881E83">
        <w:rPr>
          <w:rFonts w:eastAsia="Times New Roman" w:cs="Arial"/>
          <w:lang w:eastAsia="hr-HR"/>
        </w:rPr>
        <w:t xml:space="preserve"> 123/17</w:t>
      </w:r>
      <w:r w:rsidR="00482107">
        <w:rPr>
          <w:rFonts w:eastAsia="Times New Roman" w:cs="Arial"/>
          <w:lang w:eastAsia="hr-HR"/>
        </w:rPr>
        <w:t xml:space="preserve"> i 98/19</w:t>
      </w:r>
      <w:r w:rsidR="00881E83">
        <w:rPr>
          <w:rFonts w:eastAsia="Times New Roman" w:cs="Arial"/>
          <w:lang w:eastAsia="hr-HR"/>
        </w:rPr>
        <w:t xml:space="preserve">) i </w:t>
      </w:r>
      <w:r w:rsidR="00881E83" w:rsidRPr="000D1B0A">
        <w:rPr>
          <w:rFonts w:eastAsia="Times New Roman" w:cs="Arial"/>
          <w:lang w:eastAsia="hr-HR"/>
        </w:rPr>
        <w:t xml:space="preserve"> članka </w:t>
      </w:r>
      <w:r w:rsidR="00881E83">
        <w:rPr>
          <w:rFonts w:eastAsia="Times New Roman" w:cs="Arial"/>
          <w:lang w:eastAsia="hr-HR"/>
        </w:rPr>
        <w:t>28. Statuta Općine Petrijanec (»</w:t>
      </w:r>
      <w:r w:rsidR="00881E83" w:rsidRPr="000D1B0A">
        <w:rPr>
          <w:rFonts w:eastAsia="Times New Roman" w:cs="Arial"/>
          <w:lang w:eastAsia="hr-HR"/>
        </w:rPr>
        <w:t>Službe</w:t>
      </w:r>
      <w:r w:rsidR="00881E83">
        <w:rPr>
          <w:rFonts w:eastAsia="Times New Roman" w:cs="Arial"/>
          <w:lang w:eastAsia="hr-HR"/>
        </w:rPr>
        <w:t>ni vjesnik Varaždinske županije«,</w:t>
      </w:r>
      <w:r w:rsidR="00881E83" w:rsidRPr="000D1B0A">
        <w:rPr>
          <w:rFonts w:eastAsia="Times New Roman" w:cs="Arial"/>
          <w:lang w:eastAsia="hr-HR"/>
        </w:rPr>
        <w:t xml:space="preserve"> broj 16/13 i 52/17), Općinsk</w:t>
      </w:r>
      <w:r w:rsidR="00881E83">
        <w:rPr>
          <w:rFonts w:eastAsia="Times New Roman" w:cs="Arial"/>
          <w:lang w:eastAsia="hr-HR"/>
        </w:rPr>
        <w:t>o</w:t>
      </w:r>
      <w:r w:rsidR="005042BD">
        <w:rPr>
          <w:rFonts w:eastAsia="Times New Roman" w:cs="Arial"/>
          <w:lang w:eastAsia="hr-HR"/>
        </w:rPr>
        <w:t xml:space="preserve"> vijeće Općine Petrijanec na 22. </w:t>
      </w:r>
      <w:r w:rsidR="00881E83" w:rsidRPr="000D1B0A">
        <w:rPr>
          <w:rFonts w:eastAsia="Times New Roman" w:cs="Arial"/>
          <w:lang w:eastAsia="hr-HR"/>
        </w:rPr>
        <w:t>sjednici održanoj dan</w:t>
      </w:r>
      <w:r w:rsidR="005042BD">
        <w:rPr>
          <w:rFonts w:eastAsia="Times New Roman" w:cs="Arial"/>
          <w:lang w:eastAsia="hr-HR"/>
        </w:rPr>
        <w:t xml:space="preserve">a  28. studenoga </w:t>
      </w:r>
      <w:r w:rsidR="00881E83">
        <w:rPr>
          <w:rFonts w:eastAsia="Times New Roman" w:cs="Arial"/>
          <w:lang w:eastAsia="hr-HR"/>
        </w:rPr>
        <w:t>2019</w:t>
      </w:r>
      <w:r w:rsidR="00881E83" w:rsidRPr="000D1B0A">
        <w:rPr>
          <w:rFonts w:eastAsia="Times New Roman" w:cs="Arial"/>
          <w:lang w:eastAsia="hr-HR"/>
        </w:rPr>
        <w:t xml:space="preserve">. </w:t>
      </w:r>
      <w:r w:rsidR="00881E83">
        <w:rPr>
          <w:rFonts w:eastAsia="Times New Roman" w:cs="Arial"/>
          <w:lang w:eastAsia="hr-HR"/>
        </w:rPr>
        <w:t>g</w:t>
      </w:r>
      <w:r w:rsidR="00881E83" w:rsidRPr="000D1B0A">
        <w:rPr>
          <w:rFonts w:eastAsia="Times New Roman" w:cs="Arial"/>
          <w:lang w:eastAsia="hr-HR"/>
        </w:rPr>
        <w:t>odine</w:t>
      </w:r>
      <w:r w:rsidR="00881E83">
        <w:rPr>
          <w:rFonts w:eastAsia="Times New Roman" w:cs="Arial"/>
          <w:lang w:eastAsia="hr-HR"/>
        </w:rPr>
        <w:t>, donosi</w:t>
      </w:r>
    </w:p>
    <w:p w:rsidR="00881E83" w:rsidRPr="000D1B0A" w:rsidRDefault="00881E83" w:rsidP="00881E83">
      <w:pPr>
        <w:spacing w:after="0"/>
        <w:jc w:val="both"/>
        <w:rPr>
          <w:rFonts w:eastAsia="Times New Roman" w:cs="Arial"/>
          <w:lang w:eastAsia="hr-HR"/>
        </w:rPr>
      </w:pPr>
    </w:p>
    <w:p w:rsidR="00881E83" w:rsidRPr="000D1B0A" w:rsidRDefault="00881E83" w:rsidP="00881E83">
      <w:pPr>
        <w:spacing w:after="0"/>
        <w:jc w:val="center"/>
        <w:rPr>
          <w:rFonts w:eastAsia="Times New Roman" w:cs="Arial"/>
          <w:b/>
          <w:lang w:eastAsia="hr-HR"/>
        </w:rPr>
      </w:pPr>
      <w:r>
        <w:rPr>
          <w:rFonts w:eastAsia="Times New Roman" w:cs="Arial"/>
          <w:b/>
          <w:lang w:eastAsia="hr-HR"/>
        </w:rPr>
        <w:t>ODLUKU</w:t>
      </w:r>
    </w:p>
    <w:p w:rsidR="00B35A44" w:rsidRDefault="00881E83" w:rsidP="00DF13D8">
      <w:pPr>
        <w:spacing w:after="0"/>
        <w:jc w:val="center"/>
        <w:rPr>
          <w:rFonts w:eastAsia="Times New Roman" w:cs="Arial"/>
          <w:b/>
          <w:lang w:eastAsia="hr-HR"/>
        </w:rPr>
      </w:pPr>
      <w:r>
        <w:rPr>
          <w:rFonts w:eastAsia="Times New Roman" w:cs="Arial"/>
          <w:b/>
          <w:lang w:eastAsia="hr-HR"/>
        </w:rPr>
        <w:t xml:space="preserve">o donošenju </w:t>
      </w:r>
      <w:r w:rsidR="00DF13D8">
        <w:rPr>
          <w:rFonts w:eastAsia="Times New Roman" w:cs="Arial"/>
          <w:b/>
          <w:lang w:eastAsia="hr-HR"/>
        </w:rPr>
        <w:t xml:space="preserve">Plana upravljanja imovinom </w:t>
      </w:r>
      <w:r w:rsidR="00B35A44">
        <w:rPr>
          <w:rFonts w:eastAsia="Times New Roman" w:cs="Arial"/>
          <w:b/>
          <w:lang w:eastAsia="hr-HR"/>
        </w:rPr>
        <w:t xml:space="preserve">u vlasništvu </w:t>
      </w:r>
      <w:r w:rsidR="00DF13D8">
        <w:rPr>
          <w:rFonts w:eastAsia="Times New Roman" w:cs="Arial"/>
          <w:b/>
          <w:lang w:eastAsia="hr-HR"/>
        </w:rPr>
        <w:t xml:space="preserve">Općine Petrijanec </w:t>
      </w:r>
    </w:p>
    <w:p w:rsidR="00881E83" w:rsidRDefault="00DF13D8" w:rsidP="00DF13D8">
      <w:pPr>
        <w:spacing w:after="0"/>
        <w:jc w:val="center"/>
        <w:rPr>
          <w:rFonts w:eastAsia="Times New Roman" w:cs="Arial"/>
          <w:b/>
          <w:lang w:eastAsia="hr-HR"/>
        </w:rPr>
      </w:pPr>
      <w:r>
        <w:rPr>
          <w:rFonts w:eastAsia="Times New Roman" w:cs="Arial"/>
          <w:b/>
          <w:lang w:eastAsia="hr-HR"/>
        </w:rPr>
        <w:t>za 2020. godinu</w:t>
      </w:r>
    </w:p>
    <w:p w:rsidR="00881E83" w:rsidRPr="000D1B0A" w:rsidRDefault="00881E83" w:rsidP="000600DD">
      <w:pPr>
        <w:spacing w:after="0"/>
        <w:rPr>
          <w:rFonts w:eastAsia="Times New Roman" w:cs="Arial"/>
          <w:b/>
          <w:lang w:eastAsia="hr-HR"/>
        </w:rPr>
      </w:pPr>
    </w:p>
    <w:p w:rsidR="00881E83" w:rsidRPr="005F77C2" w:rsidRDefault="00881E83" w:rsidP="00881E83">
      <w:pPr>
        <w:spacing w:after="0"/>
        <w:jc w:val="center"/>
        <w:rPr>
          <w:rFonts w:eastAsia="Times New Roman" w:cs="Arial"/>
          <w:lang w:eastAsia="hr-HR"/>
        </w:rPr>
      </w:pPr>
      <w:r w:rsidRPr="005F77C2">
        <w:rPr>
          <w:rFonts w:eastAsia="Times New Roman" w:cs="Arial"/>
          <w:lang w:eastAsia="hr-HR"/>
        </w:rPr>
        <w:t>Članak 1.</w:t>
      </w:r>
    </w:p>
    <w:p w:rsidR="00881E83" w:rsidRPr="000D1B0A" w:rsidRDefault="00881E83" w:rsidP="00881E83">
      <w:pPr>
        <w:spacing w:after="0"/>
        <w:jc w:val="center"/>
        <w:rPr>
          <w:rFonts w:eastAsia="Times New Roman" w:cs="Arial"/>
          <w:b/>
          <w:lang w:eastAsia="hr-HR"/>
        </w:rPr>
      </w:pPr>
    </w:p>
    <w:p w:rsidR="00881E83" w:rsidRDefault="00881E83" w:rsidP="00881E83">
      <w:pPr>
        <w:spacing w:after="0"/>
        <w:jc w:val="both"/>
        <w:rPr>
          <w:rFonts w:eastAsia="Times New Roman" w:cs="Arial"/>
          <w:lang w:eastAsia="hr-HR"/>
        </w:rPr>
      </w:pPr>
      <w:r>
        <w:rPr>
          <w:rFonts w:eastAsia="Times New Roman" w:cs="Arial"/>
          <w:lang w:eastAsia="hr-HR"/>
        </w:rPr>
        <w:tab/>
        <w:t xml:space="preserve">Općinsko vijeće Općine Petrijanec donosi </w:t>
      </w:r>
      <w:r w:rsidR="00B35A44">
        <w:rPr>
          <w:rFonts w:eastAsia="Times New Roman" w:cs="Arial"/>
          <w:lang w:eastAsia="hr-HR"/>
        </w:rPr>
        <w:t>Plan upravljanja imovinom u vlasništvu Općine Petrijanec za 2020. godinu.</w:t>
      </w:r>
    </w:p>
    <w:p w:rsidR="00B35A44" w:rsidRDefault="00B35A44" w:rsidP="00881E83">
      <w:pPr>
        <w:spacing w:after="0"/>
        <w:jc w:val="both"/>
        <w:rPr>
          <w:rFonts w:eastAsia="Times New Roman" w:cs="Arial"/>
          <w:lang w:eastAsia="hr-HR"/>
        </w:rPr>
      </w:pPr>
    </w:p>
    <w:p w:rsidR="00DF13D8" w:rsidRPr="000D1B0A" w:rsidRDefault="00B35A44" w:rsidP="00B35A44">
      <w:pPr>
        <w:spacing w:after="0"/>
        <w:jc w:val="center"/>
        <w:rPr>
          <w:rFonts w:eastAsia="Times New Roman" w:cs="Arial"/>
          <w:lang w:eastAsia="hr-HR"/>
        </w:rPr>
      </w:pPr>
      <w:r>
        <w:rPr>
          <w:rFonts w:eastAsia="Times New Roman" w:cs="Arial"/>
          <w:lang w:eastAsia="hr-HR"/>
        </w:rPr>
        <w:t>Članak 2.</w:t>
      </w:r>
    </w:p>
    <w:p w:rsidR="00881E83" w:rsidRDefault="00881E83" w:rsidP="00881E83">
      <w:pPr>
        <w:spacing w:after="0"/>
        <w:jc w:val="both"/>
        <w:rPr>
          <w:rFonts w:eastAsia="Times New Roman" w:cs="Arial"/>
          <w:lang w:eastAsia="hr-HR"/>
        </w:rPr>
      </w:pPr>
    </w:p>
    <w:p w:rsidR="00B35A44" w:rsidRDefault="00B35A44" w:rsidP="00B35A44">
      <w:pPr>
        <w:spacing w:after="0"/>
        <w:ind w:firstLine="708"/>
        <w:jc w:val="both"/>
        <w:rPr>
          <w:rFonts w:eastAsia="Times New Roman" w:cs="Arial"/>
          <w:lang w:eastAsia="hr-HR"/>
        </w:rPr>
      </w:pPr>
      <w:r>
        <w:rPr>
          <w:rFonts w:eastAsia="Times New Roman" w:cs="Arial"/>
          <w:lang w:eastAsia="hr-HR"/>
        </w:rPr>
        <w:t>Plan upravljanja imovinom u vlasništvu Općine Petrijanec za 2020. godinu čini sastavni dio ove Odluke.</w:t>
      </w:r>
    </w:p>
    <w:p w:rsidR="000600DD" w:rsidRDefault="000600DD" w:rsidP="000600DD">
      <w:pPr>
        <w:spacing w:after="0"/>
        <w:jc w:val="both"/>
        <w:rPr>
          <w:rFonts w:eastAsia="Times New Roman" w:cs="Arial"/>
          <w:lang w:eastAsia="hr-HR"/>
        </w:rPr>
      </w:pPr>
    </w:p>
    <w:p w:rsidR="000600DD" w:rsidRDefault="000600DD" w:rsidP="000600DD">
      <w:pPr>
        <w:spacing w:after="0"/>
        <w:jc w:val="center"/>
        <w:rPr>
          <w:rFonts w:eastAsia="Times New Roman" w:cs="Arial"/>
          <w:lang w:eastAsia="hr-HR"/>
        </w:rPr>
      </w:pPr>
      <w:r>
        <w:rPr>
          <w:rFonts w:eastAsia="Times New Roman" w:cs="Arial"/>
          <w:lang w:eastAsia="hr-HR"/>
        </w:rPr>
        <w:t xml:space="preserve">Članak 3. </w:t>
      </w:r>
    </w:p>
    <w:p w:rsidR="000600DD" w:rsidRDefault="000600DD" w:rsidP="000600DD">
      <w:pPr>
        <w:spacing w:after="0"/>
        <w:rPr>
          <w:rFonts w:eastAsia="Times New Roman" w:cs="Arial"/>
          <w:lang w:eastAsia="hr-HR"/>
        </w:rPr>
      </w:pPr>
    </w:p>
    <w:p w:rsidR="000600DD" w:rsidRDefault="000600DD" w:rsidP="000600DD">
      <w:pPr>
        <w:spacing w:after="0"/>
        <w:jc w:val="both"/>
        <w:rPr>
          <w:rFonts w:eastAsia="Times New Roman" w:cs="Arial"/>
          <w:lang w:eastAsia="hr-HR"/>
        </w:rPr>
      </w:pPr>
      <w:r>
        <w:rPr>
          <w:rFonts w:eastAsia="Times New Roman" w:cs="Arial"/>
          <w:lang w:eastAsia="hr-HR"/>
        </w:rPr>
        <w:tab/>
        <w:t>Planom upravljanja imovinom u vlasništvu Općine Petrijanec za 2020. godinu određuju se:</w:t>
      </w:r>
    </w:p>
    <w:p w:rsidR="000600DD" w:rsidRDefault="000600DD" w:rsidP="000600DD">
      <w:pPr>
        <w:pStyle w:val="Odlomakpopisa"/>
        <w:numPr>
          <w:ilvl w:val="0"/>
          <w:numId w:val="1"/>
        </w:numPr>
        <w:spacing w:after="0"/>
        <w:jc w:val="both"/>
        <w:rPr>
          <w:rFonts w:eastAsia="Times New Roman" w:cs="Arial"/>
          <w:lang w:eastAsia="hr-HR"/>
        </w:rPr>
      </w:pPr>
      <w:r>
        <w:rPr>
          <w:rFonts w:eastAsia="Times New Roman" w:cs="Arial"/>
          <w:lang w:eastAsia="hr-HR"/>
        </w:rPr>
        <w:t>kratkoročni ciljevi i smjernice upravljanja imovinom</w:t>
      </w:r>
    </w:p>
    <w:p w:rsidR="000600DD" w:rsidRDefault="000600DD" w:rsidP="000600DD">
      <w:pPr>
        <w:pStyle w:val="Odlomakpopisa"/>
        <w:numPr>
          <w:ilvl w:val="0"/>
          <w:numId w:val="1"/>
        </w:numPr>
        <w:spacing w:after="0"/>
        <w:jc w:val="both"/>
        <w:rPr>
          <w:rFonts w:eastAsia="Times New Roman" w:cs="Arial"/>
          <w:lang w:eastAsia="hr-HR"/>
        </w:rPr>
      </w:pPr>
      <w:r>
        <w:rPr>
          <w:rFonts w:eastAsia="Times New Roman" w:cs="Arial"/>
          <w:lang w:eastAsia="hr-HR"/>
        </w:rPr>
        <w:t>provedbene mjere u svrhu provođenja Strategije</w:t>
      </w:r>
      <w:r w:rsidR="00CC4A70">
        <w:rPr>
          <w:rFonts w:eastAsia="Times New Roman" w:cs="Arial"/>
          <w:lang w:eastAsia="hr-HR"/>
        </w:rPr>
        <w:t xml:space="preserve"> upravljanja imovinom.</w:t>
      </w:r>
    </w:p>
    <w:p w:rsidR="000600DD" w:rsidRPr="00CC4A70" w:rsidRDefault="000600DD" w:rsidP="00CC4A70">
      <w:pPr>
        <w:spacing w:after="0"/>
        <w:ind w:left="360"/>
        <w:jc w:val="both"/>
        <w:rPr>
          <w:rFonts w:eastAsia="Times New Roman" w:cs="Arial"/>
          <w:lang w:eastAsia="hr-HR"/>
        </w:rPr>
      </w:pPr>
    </w:p>
    <w:p w:rsidR="00881E83" w:rsidRPr="000D1B0A" w:rsidRDefault="00881E83" w:rsidP="00881E83">
      <w:pPr>
        <w:spacing w:after="0"/>
        <w:jc w:val="both"/>
        <w:rPr>
          <w:rFonts w:eastAsia="Times New Roman" w:cs="Arial"/>
          <w:lang w:eastAsia="hr-HR"/>
        </w:rPr>
      </w:pPr>
    </w:p>
    <w:p w:rsidR="00881E83" w:rsidRPr="005F77C2" w:rsidRDefault="000600DD" w:rsidP="00881E83">
      <w:pPr>
        <w:spacing w:after="0"/>
        <w:jc w:val="center"/>
        <w:rPr>
          <w:rFonts w:eastAsia="Times New Roman" w:cs="Arial"/>
          <w:lang w:eastAsia="hr-HR"/>
        </w:rPr>
      </w:pPr>
      <w:r>
        <w:rPr>
          <w:rFonts w:eastAsia="Times New Roman" w:cs="Arial"/>
          <w:lang w:eastAsia="hr-HR"/>
        </w:rPr>
        <w:t>Članak 4</w:t>
      </w:r>
      <w:r w:rsidR="00881E83" w:rsidRPr="005F77C2">
        <w:rPr>
          <w:rFonts w:eastAsia="Times New Roman" w:cs="Arial"/>
          <w:lang w:eastAsia="hr-HR"/>
        </w:rPr>
        <w:t>.</w:t>
      </w:r>
    </w:p>
    <w:p w:rsidR="00881E83" w:rsidRPr="000D1B0A" w:rsidRDefault="00881E83" w:rsidP="00881E83">
      <w:pPr>
        <w:spacing w:after="0"/>
        <w:jc w:val="center"/>
        <w:rPr>
          <w:rFonts w:eastAsia="Times New Roman" w:cs="Arial"/>
          <w:lang w:eastAsia="hr-HR"/>
        </w:rPr>
      </w:pPr>
    </w:p>
    <w:p w:rsidR="00881E83" w:rsidRDefault="00881E83" w:rsidP="00881E83">
      <w:pPr>
        <w:spacing w:after="0"/>
        <w:ind w:firstLine="708"/>
        <w:jc w:val="both"/>
        <w:rPr>
          <w:rFonts w:eastAsia="Times New Roman" w:cs="Arial"/>
          <w:lang w:eastAsia="hr-HR"/>
        </w:rPr>
      </w:pPr>
      <w:r w:rsidRPr="000D1B0A">
        <w:rPr>
          <w:rFonts w:eastAsia="Times New Roman" w:cs="Arial"/>
          <w:lang w:eastAsia="hr-HR"/>
        </w:rPr>
        <w:t>Ova</w:t>
      </w:r>
      <w:r>
        <w:rPr>
          <w:rFonts w:eastAsia="Times New Roman" w:cs="Arial"/>
          <w:lang w:eastAsia="hr-HR"/>
        </w:rPr>
        <w:t xml:space="preserve"> Odluka stupa na snagu osmog dana od dana objave u »</w:t>
      </w:r>
      <w:r w:rsidRPr="000D1B0A">
        <w:rPr>
          <w:rFonts w:eastAsia="Times New Roman" w:cs="Arial"/>
          <w:lang w:eastAsia="hr-HR"/>
        </w:rPr>
        <w:t>Službeno</w:t>
      </w:r>
      <w:r>
        <w:rPr>
          <w:rFonts w:eastAsia="Times New Roman" w:cs="Arial"/>
          <w:lang w:eastAsia="hr-HR"/>
        </w:rPr>
        <w:t>m vjesniku Varaždinske županije«</w:t>
      </w:r>
      <w:r w:rsidRPr="000D1B0A">
        <w:rPr>
          <w:rFonts w:eastAsia="Times New Roman" w:cs="Arial"/>
          <w:lang w:eastAsia="hr-HR"/>
        </w:rPr>
        <w:t>.</w:t>
      </w:r>
    </w:p>
    <w:p w:rsidR="00881E83" w:rsidRPr="007529AA" w:rsidRDefault="00881E83" w:rsidP="000600DD">
      <w:pPr>
        <w:spacing w:after="0"/>
        <w:jc w:val="both"/>
        <w:rPr>
          <w:rFonts w:eastAsia="Times New Roman" w:cs="Arial"/>
          <w:lang w:eastAsia="hr-HR"/>
        </w:rPr>
      </w:pPr>
    </w:p>
    <w:p w:rsidR="00881E83" w:rsidRPr="000D1B0A" w:rsidRDefault="00881E83" w:rsidP="00881E83">
      <w:pPr>
        <w:autoSpaceDE w:val="0"/>
        <w:autoSpaceDN w:val="0"/>
        <w:adjustRightInd w:val="0"/>
        <w:spacing w:after="0"/>
        <w:jc w:val="right"/>
        <w:rPr>
          <w:rFonts w:eastAsia="Times New Roman" w:cs="Arial"/>
          <w:color w:val="000000"/>
          <w:lang w:eastAsia="hr-HR"/>
        </w:rPr>
      </w:pPr>
      <w:r w:rsidRPr="000D1B0A">
        <w:rPr>
          <w:rFonts w:eastAsia="Times New Roman" w:cs="Arial"/>
          <w:color w:val="000000"/>
          <w:lang w:eastAsia="hr-HR"/>
        </w:rPr>
        <w:t xml:space="preserve">                                      </w:t>
      </w:r>
      <w:r>
        <w:rPr>
          <w:rFonts w:eastAsia="Times New Roman" w:cs="Arial"/>
          <w:color w:val="000000"/>
          <w:lang w:eastAsia="hr-HR"/>
        </w:rPr>
        <w:t xml:space="preserve">                    Predsjednik Općinskog vijeća</w:t>
      </w:r>
      <w:r w:rsidRPr="000D1B0A">
        <w:rPr>
          <w:rFonts w:eastAsia="Times New Roman" w:cs="Arial"/>
          <w:color w:val="000000"/>
          <w:lang w:eastAsia="hr-HR"/>
        </w:rPr>
        <w:t xml:space="preserve">      </w:t>
      </w:r>
    </w:p>
    <w:p w:rsidR="00647380" w:rsidRPr="000600DD" w:rsidRDefault="00881E83" w:rsidP="000600DD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Arial"/>
        </w:rPr>
      </w:pPr>
      <w:r>
        <w:rPr>
          <w:rFonts w:eastAsia="Times New Roman" w:cs="Arial"/>
          <w:color w:val="000000"/>
          <w:lang w:eastAsia="hr-HR"/>
        </w:rPr>
        <w:t xml:space="preserve">                                                                                                     mr. sc. </w:t>
      </w:r>
      <w:r w:rsidRPr="000D1B0A">
        <w:rPr>
          <w:rFonts w:eastAsia="Times New Roman" w:cs="Arial"/>
          <w:color w:val="000000"/>
          <w:lang w:eastAsia="hr-HR"/>
        </w:rPr>
        <w:t>Martin Evačić</w:t>
      </w:r>
      <w:r w:rsidR="003D5927">
        <w:rPr>
          <w:rFonts w:eastAsia="Times New Roman" w:cs="Arial"/>
          <w:color w:val="000000"/>
          <w:lang w:eastAsia="hr-HR"/>
        </w:rPr>
        <w:t>, v. r.</w:t>
      </w:r>
      <w:bookmarkStart w:id="0" w:name="_GoBack"/>
      <w:bookmarkEnd w:id="0"/>
      <w:r w:rsidRPr="000D1B0A">
        <w:rPr>
          <w:rFonts w:eastAsia="Times New Roman" w:cs="Arial"/>
          <w:color w:val="000000"/>
          <w:lang w:eastAsia="hr-HR"/>
        </w:rPr>
        <w:t xml:space="preserve">    </w:t>
      </w:r>
    </w:p>
    <w:sectPr w:rsidR="00647380" w:rsidRPr="000600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D5CD1"/>
    <w:multiLevelType w:val="hybridMultilevel"/>
    <w:tmpl w:val="CD34D76E"/>
    <w:lvl w:ilvl="0" w:tplc="8CC601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E83"/>
    <w:rsid w:val="000434B5"/>
    <w:rsid w:val="000600DD"/>
    <w:rsid w:val="003D5927"/>
    <w:rsid w:val="00482107"/>
    <w:rsid w:val="005042BD"/>
    <w:rsid w:val="00647380"/>
    <w:rsid w:val="007B2BC2"/>
    <w:rsid w:val="00881E83"/>
    <w:rsid w:val="00A27146"/>
    <w:rsid w:val="00B35A44"/>
    <w:rsid w:val="00C225D9"/>
    <w:rsid w:val="00CC4A70"/>
    <w:rsid w:val="00DF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E83"/>
    <w:rPr>
      <w:rFonts w:ascii="Arial" w:hAnsi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600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E83"/>
    <w:rPr>
      <w:rFonts w:ascii="Arial" w:hAnsi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600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11</cp:revision>
  <dcterms:created xsi:type="dcterms:W3CDTF">2019-11-07T09:40:00Z</dcterms:created>
  <dcterms:modified xsi:type="dcterms:W3CDTF">2019-11-28T08:44:00Z</dcterms:modified>
</cp:coreProperties>
</file>