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F3" w:rsidRPr="003C1FDD" w:rsidRDefault="00FA5BF3" w:rsidP="00FA5BF3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FA5BF3" w:rsidRPr="003C1FDD" w:rsidTr="005419F5">
        <w:tc>
          <w:tcPr>
            <w:tcW w:w="9287" w:type="dxa"/>
            <w:gridSpan w:val="2"/>
            <w:shd w:val="clear" w:color="auto" w:fill="E5DFEC" w:themeFill="accent4" w:themeFillTint="33"/>
          </w:tcPr>
          <w:p w:rsidR="00FA5BF3" w:rsidRPr="003C1FDD" w:rsidRDefault="00FA5BF3" w:rsidP="005419F5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FA5BF3" w:rsidRPr="003C1FDD" w:rsidRDefault="00FA5BF3" w:rsidP="005F6120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sudjelovanja u postupku savjetovanju s javnošću o  nacrtu </w:t>
            </w:r>
            <w:r w:rsidR="005F6120">
              <w:rPr>
                <w:rFonts w:ascii="Arial Narrow" w:eastAsia="SimSun" w:hAnsi="Arial Narrow" w:cs="Times New Roman"/>
                <w:b/>
                <w:lang w:eastAsia="zh-CN"/>
              </w:rPr>
              <w:t>Odluke o izradi 2. Izmjena i dopuna Prostornog plana uređenja Općine Petrijanec</w:t>
            </w:r>
          </w:p>
        </w:tc>
      </w:tr>
      <w:tr w:rsidR="00FA5BF3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FA5BF3" w:rsidRPr="003C1FDD" w:rsidRDefault="00FA5BF3" w:rsidP="005F6120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Nacrt </w:t>
            </w:r>
            <w:r w:rsidR="005F6120">
              <w:rPr>
                <w:rFonts w:ascii="Arial Narrow" w:eastAsia="SimSun" w:hAnsi="Arial Narrow" w:cs="Times New Roman"/>
                <w:b/>
                <w:lang w:eastAsia="zh-CN"/>
              </w:rPr>
              <w:t>Odluke o izradi 2. Izmjena i dopuna Prostornog plana uređenja Općine Petrijanec</w:t>
            </w:r>
          </w:p>
        </w:tc>
      </w:tr>
      <w:tr w:rsidR="00FA5BF3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FA5BF3" w:rsidRPr="003C1FDD" w:rsidRDefault="00FA5BF3" w:rsidP="005419F5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Nositelj izrade ak</w:t>
            </w:r>
            <w:r w:rsidR="002D7793">
              <w:rPr>
                <w:rFonts w:ascii="Arial Narrow" w:eastAsia="SimSun" w:hAnsi="Arial Narrow" w:cs="Times New Roman"/>
                <w:b/>
                <w:lang w:eastAsia="zh-CN"/>
              </w:rPr>
              <w:t>ta/dokumenta:  Općina Petrijanec</w:t>
            </w:r>
            <w:r w:rsidR="00583357">
              <w:rPr>
                <w:rFonts w:ascii="Arial Narrow" w:eastAsia="SimSun" w:hAnsi="Arial Narrow" w:cs="Times New Roman"/>
                <w:b/>
                <w:lang w:eastAsia="zh-CN"/>
              </w:rPr>
              <w:t>, Jedinstveni upravni odjel</w:t>
            </w:r>
            <w:bookmarkStart w:id="1" w:name="_GoBack"/>
            <w:bookmarkEnd w:id="1"/>
          </w:p>
        </w:tc>
      </w:tr>
      <w:tr w:rsidR="00FA5BF3" w:rsidRPr="003C1FDD" w:rsidTr="005419F5">
        <w:tc>
          <w:tcPr>
            <w:tcW w:w="4643" w:type="dxa"/>
            <w:shd w:val="clear" w:color="auto" w:fill="auto"/>
            <w:vAlign w:val="center"/>
          </w:tcPr>
          <w:p w:rsidR="00FA5BF3" w:rsidRPr="003C1FDD" w:rsidRDefault="00FA5BF3" w:rsidP="005419F5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FA5BF3" w:rsidRPr="003C1FDD" w:rsidRDefault="005F6120" w:rsidP="005419F5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Početak savjetovanja: 11. veljače 2019</w:t>
            </w:r>
            <w:r w:rsidR="00FA5BF3" w:rsidRPr="003C1FDD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  <w:p w:rsidR="00FA5BF3" w:rsidRPr="003C1FDD" w:rsidRDefault="00FA5BF3" w:rsidP="005419F5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FA5BF3" w:rsidRPr="003C1FDD" w:rsidRDefault="00FA5BF3" w:rsidP="005419F5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</w:t>
            </w:r>
            <w:r w:rsidR="005F6120">
              <w:rPr>
                <w:rFonts w:ascii="Arial Narrow" w:eastAsia="SimSun" w:hAnsi="Arial Narrow" w:cs="Times New Roman"/>
                <w:b/>
                <w:lang w:eastAsia="zh-CN"/>
              </w:rPr>
              <w:t>ršetak savjetovanja: 13. ožujka 2019</w:t>
            </w: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</w:tc>
      </w:tr>
      <w:tr w:rsidR="00FA5BF3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FA5BF3" w:rsidRPr="003C1FDD" w:rsidRDefault="00FA5BF3" w:rsidP="005419F5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FA5BF3" w:rsidRPr="003C1FDD" w:rsidRDefault="00FA5BF3" w:rsidP="005419F5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FA5BF3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FA5BF3" w:rsidRPr="003C1FDD" w:rsidRDefault="00FA5BF3" w:rsidP="005419F5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FA5BF3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FA5BF3" w:rsidRPr="003C1FDD" w:rsidRDefault="00FA5BF3" w:rsidP="005419F5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FA5BF3" w:rsidRPr="003C1FDD" w:rsidTr="005419F5">
        <w:tc>
          <w:tcPr>
            <w:tcW w:w="4643" w:type="dxa"/>
            <w:shd w:val="clear" w:color="auto" w:fill="auto"/>
          </w:tcPr>
          <w:p w:rsidR="00FA5BF3" w:rsidRPr="003C1FDD" w:rsidRDefault="00FA5BF3" w:rsidP="005419F5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FA5BF3" w:rsidRPr="003C1FDD" w:rsidRDefault="00FA5BF3" w:rsidP="005419F5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FA5BF3" w:rsidRPr="003C1FDD" w:rsidTr="005419F5">
        <w:tc>
          <w:tcPr>
            <w:tcW w:w="4643" w:type="dxa"/>
            <w:vMerge w:val="restart"/>
            <w:shd w:val="clear" w:color="auto" w:fill="auto"/>
          </w:tcPr>
          <w:p w:rsidR="00FA5BF3" w:rsidRPr="003C1FDD" w:rsidRDefault="00FA5BF3" w:rsidP="005419F5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FA5BF3" w:rsidRPr="003C1FDD" w:rsidTr="005419F5">
        <w:tc>
          <w:tcPr>
            <w:tcW w:w="4643" w:type="dxa"/>
            <w:vMerge/>
            <w:shd w:val="clear" w:color="auto" w:fill="auto"/>
          </w:tcPr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FA5BF3" w:rsidRPr="003C1FDD" w:rsidTr="005419F5">
        <w:tc>
          <w:tcPr>
            <w:tcW w:w="4643" w:type="dxa"/>
            <w:vMerge/>
            <w:shd w:val="clear" w:color="auto" w:fill="auto"/>
          </w:tcPr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FA5BF3" w:rsidRPr="003C1FDD" w:rsidTr="005419F5">
        <w:tc>
          <w:tcPr>
            <w:tcW w:w="4643" w:type="dxa"/>
            <w:vMerge/>
            <w:shd w:val="clear" w:color="auto" w:fill="auto"/>
          </w:tcPr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FA5BF3" w:rsidRPr="003C1FDD" w:rsidTr="005419F5">
        <w:tc>
          <w:tcPr>
            <w:tcW w:w="4643" w:type="dxa"/>
            <w:vMerge/>
            <w:shd w:val="clear" w:color="auto" w:fill="auto"/>
          </w:tcPr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FA5BF3" w:rsidRPr="003C1FDD" w:rsidTr="005419F5">
        <w:tc>
          <w:tcPr>
            <w:tcW w:w="4643" w:type="dxa"/>
            <w:shd w:val="clear" w:color="auto" w:fill="auto"/>
          </w:tcPr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FA5BF3" w:rsidRPr="003C1FDD" w:rsidTr="005419F5">
        <w:tc>
          <w:tcPr>
            <w:tcW w:w="9287" w:type="dxa"/>
            <w:gridSpan w:val="2"/>
            <w:shd w:val="clear" w:color="auto" w:fill="DBE5F1" w:themeFill="accent1" w:themeFillTint="33"/>
          </w:tcPr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</w:t>
            </w:r>
            <w:r w:rsidR="005F6120">
              <w:rPr>
                <w:rFonts w:ascii="Arial Narrow" w:eastAsia="SimSun" w:hAnsi="Arial Narrow" w:cs="Times New Roman"/>
                <w:lang w:eastAsia="zh-CN"/>
              </w:rPr>
              <w:t>staviti zaključno do 13. ožujka 2019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. na adresu elektronske pošte: </w:t>
            </w:r>
            <w:hyperlink r:id="rId7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općina@petrijanec.hr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FA5BF3" w:rsidRPr="003C1FDD" w:rsidRDefault="00FA5BF3" w:rsidP="005419F5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647380" w:rsidRDefault="00647380"/>
    <w:sectPr w:rsidR="006473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92" w:rsidRDefault="00400692" w:rsidP="00854AA9">
      <w:pPr>
        <w:spacing w:after="0" w:line="240" w:lineRule="auto"/>
      </w:pPr>
      <w:r>
        <w:separator/>
      </w:r>
    </w:p>
  </w:endnote>
  <w:endnote w:type="continuationSeparator" w:id="0">
    <w:p w:rsidR="00400692" w:rsidRDefault="00400692" w:rsidP="0085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92" w:rsidRDefault="00400692" w:rsidP="00854AA9">
      <w:pPr>
        <w:spacing w:after="0" w:line="240" w:lineRule="auto"/>
      </w:pPr>
      <w:r>
        <w:separator/>
      </w:r>
    </w:p>
  </w:footnote>
  <w:footnote w:type="continuationSeparator" w:id="0">
    <w:p w:rsidR="00400692" w:rsidRDefault="00400692" w:rsidP="0085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A9" w:rsidRPr="00854AA9" w:rsidRDefault="00854AA9" w:rsidP="00854AA9">
    <w:pPr>
      <w:tabs>
        <w:tab w:val="center" w:pos="4536"/>
        <w:tab w:val="right" w:pos="9072"/>
      </w:tabs>
      <w:spacing w:after="0" w:line="240" w:lineRule="auto"/>
      <w:jc w:val="right"/>
      <w:rPr>
        <w:rFonts w:eastAsia="SimSun" w:cs="Arial"/>
        <w:lang w:eastAsia="zh-CN"/>
      </w:rPr>
    </w:pPr>
    <w:r w:rsidRPr="00854AA9">
      <w:rPr>
        <w:rFonts w:eastAsia="SimSun" w:cs="Arial"/>
        <w:lang w:eastAsia="zh-CN"/>
      </w:rPr>
      <w:t>OBRAZAC Općina Petrijanec</w:t>
    </w:r>
  </w:p>
  <w:p w:rsidR="00854AA9" w:rsidRDefault="00854AA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3"/>
    <w:rsid w:val="000A5BAD"/>
    <w:rsid w:val="002D7793"/>
    <w:rsid w:val="00400692"/>
    <w:rsid w:val="004C76E2"/>
    <w:rsid w:val="00583357"/>
    <w:rsid w:val="00595DC8"/>
    <w:rsid w:val="005F6120"/>
    <w:rsid w:val="00647380"/>
    <w:rsid w:val="00854AA9"/>
    <w:rsid w:val="00C225D9"/>
    <w:rsid w:val="00F216F1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F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4AA9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85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4A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F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4AA9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85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4A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&#263;ina@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dcterms:created xsi:type="dcterms:W3CDTF">2019-02-08T10:08:00Z</dcterms:created>
  <dcterms:modified xsi:type="dcterms:W3CDTF">2019-02-11T14:09:00Z</dcterms:modified>
</cp:coreProperties>
</file>